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C" w:rsidRPr="001C64D6" w:rsidRDefault="001C64D6" w:rsidP="001C64D6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1C64D6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77F9116" wp14:editId="63EDC93D">
            <wp:simplePos x="0" y="0"/>
            <wp:positionH relativeFrom="column">
              <wp:posOffset>3313430</wp:posOffset>
            </wp:positionH>
            <wp:positionV relativeFrom="paragraph">
              <wp:posOffset>73025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64D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344E179B" wp14:editId="32EC651C">
            <wp:simplePos x="0" y="0"/>
            <wp:positionH relativeFrom="column">
              <wp:posOffset>1307465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13C" w:rsidRPr="001C64D6" w:rsidRDefault="0038013C" w:rsidP="001C64D6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1C64D6" w:rsidRDefault="0038013C" w:rsidP="001C64D6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1C64D6" w:rsidRPr="001C64D6" w:rsidRDefault="001C64D6" w:rsidP="001C64D6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38013C" w:rsidRPr="001C64D6" w:rsidRDefault="0038013C" w:rsidP="001C64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C64D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แบบสอบถาม  </w:t>
      </w:r>
    </w:p>
    <w:p w:rsidR="0038013C" w:rsidRPr="001C64D6" w:rsidRDefault="0038013C" w:rsidP="001C64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C64D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BB1524" w:rsidRPr="001C64D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ประจำปีบัญชี </w:t>
      </w:r>
      <w:r w:rsidR="00BB1524" w:rsidRPr="001C64D6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BB1524" w:rsidRPr="001C64D6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</w:p>
    <w:p w:rsidR="0038013C" w:rsidRPr="001C64D6" w:rsidRDefault="0038013C" w:rsidP="001C64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C64D6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400F7B" w:rsidRPr="001C64D6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ด้านการบริหารทรัพยากรบุคคล</w:t>
      </w:r>
      <w:r w:rsidRPr="001C64D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:rsidR="0038013C" w:rsidRDefault="0038013C" w:rsidP="001C64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64D6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</w:p>
    <w:p w:rsidR="001C64D6" w:rsidRPr="001C64D6" w:rsidRDefault="001C64D6" w:rsidP="001C64D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8013C" w:rsidRPr="001C64D6" w:rsidRDefault="00BD18B7" w:rsidP="001C64D6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C64D6">
        <w:rPr>
          <w:rFonts w:ascii="TH SarabunIT๙" w:hAnsi="TH SarabunIT๙" w:cs="TH SarabunIT๙"/>
          <w:b/>
          <w:bCs/>
          <w:sz w:val="30"/>
          <w:szCs w:val="30"/>
          <w:cs/>
        </w:rPr>
        <w:t>รัฐวิสาหกิจ</w:t>
      </w:r>
      <w:r w:rsidRPr="001C64D6"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  <w:r w:rsidR="0038013C" w:rsidRPr="001C64D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38013C" w:rsidRPr="001C64D6">
        <w:rPr>
          <w:rFonts w:ascii="TH SarabunIT๙" w:hAnsi="TH SarabunIT๙" w:cs="TH SarabunIT๙"/>
          <w:b/>
          <w:bCs/>
          <w:sz w:val="30"/>
          <w:szCs w:val="30"/>
        </w:rPr>
        <w:t>………………………………</w:t>
      </w:r>
      <w:r w:rsidR="00230C48" w:rsidRPr="001C64D6">
        <w:rPr>
          <w:rFonts w:ascii="TH SarabunIT๙" w:hAnsi="TH SarabunIT๙" w:cs="TH SarabunIT๙"/>
          <w:b/>
          <w:bCs/>
          <w:sz w:val="30"/>
          <w:szCs w:val="30"/>
        </w:rPr>
        <w:t>………………</w:t>
      </w:r>
      <w:r w:rsidR="0038013C" w:rsidRPr="001C64D6">
        <w:rPr>
          <w:rFonts w:ascii="TH SarabunIT๙" w:hAnsi="TH SarabunIT๙" w:cs="TH SarabunIT๙"/>
          <w:b/>
          <w:bCs/>
          <w:sz w:val="30"/>
          <w:szCs w:val="30"/>
        </w:rPr>
        <w:t>…………….</w:t>
      </w:r>
    </w:p>
    <w:p w:rsidR="0038013C" w:rsidRPr="001C64D6" w:rsidRDefault="0038013C" w:rsidP="001C64D6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C64D6">
        <w:rPr>
          <w:rFonts w:ascii="TH SarabunIT๙" w:hAnsi="TH SarabunIT๙" w:cs="TH SarabunIT๙"/>
          <w:b/>
          <w:bCs/>
          <w:sz w:val="30"/>
          <w:szCs w:val="30"/>
          <w:cs/>
        </w:rPr>
        <w:t>ผู้ประสานงาน........................</w:t>
      </w:r>
      <w:r w:rsidR="00230C48" w:rsidRPr="001C64D6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</w:t>
      </w:r>
      <w:r w:rsidRPr="001C64D6">
        <w:rPr>
          <w:rFonts w:ascii="TH SarabunIT๙" w:hAnsi="TH SarabunIT๙" w:cs="TH SarabunIT๙"/>
          <w:b/>
          <w:bCs/>
          <w:sz w:val="30"/>
          <w:szCs w:val="30"/>
          <w:cs/>
        </w:rPr>
        <w:t>................</w:t>
      </w:r>
      <w:r w:rsidR="00026EC1" w:rsidRPr="001C64D6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</w:t>
      </w:r>
      <w:r w:rsidRPr="001C64D6">
        <w:rPr>
          <w:rFonts w:ascii="TH SarabunIT๙" w:hAnsi="TH SarabunIT๙" w:cs="TH SarabunIT๙"/>
          <w:b/>
          <w:bCs/>
          <w:sz w:val="30"/>
          <w:szCs w:val="30"/>
          <w:cs/>
        </w:rPr>
        <w:t>.. เบอร์ติดต่อ........</w:t>
      </w:r>
      <w:r w:rsidR="00026EC1" w:rsidRPr="001C64D6">
        <w:rPr>
          <w:rFonts w:ascii="TH SarabunIT๙" w:hAnsi="TH SarabunIT๙" w:cs="TH SarabunIT๙"/>
          <w:b/>
          <w:bCs/>
          <w:sz w:val="30"/>
          <w:szCs w:val="30"/>
          <w:cs/>
        </w:rPr>
        <w:t>..........</w:t>
      </w:r>
      <w:r w:rsidRPr="001C64D6">
        <w:rPr>
          <w:rFonts w:ascii="TH SarabunIT๙" w:hAnsi="TH SarabunIT๙" w:cs="TH SarabunIT๙"/>
          <w:b/>
          <w:bCs/>
          <w:sz w:val="30"/>
          <w:szCs w:val="30"/>
          <w:cs/>
        </w:rPr>
        <w:t>...................</w:t>
      </w:r>
    </w:p>
    <w:p w:rsidR="0038013C" w:rsidRPr="001C64D6" w:rsidRDefault="0038013C" w:rsidP="001C64D6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C64D6">
        <w:rPr>
          <w:rFonts w:ascii="TH SarabunIT๙" w:hAnsi="TH SarabunIT๙" w:cs="TH SarabunIT๙"/>
          <w:b/>
          <w:bCs/>
          <w:sz w:val="30"/>
          <w:szCs w:val="30"/>
        </w:rPr>
        <w:t>E-Mail</w:t>
      </w:r>
      <w:proofErr w:type="gramStart"/>
      <w:r w:rsidRPr="001C64D6">
        <w:rPr>
          <w:rFonts w:ascii="TH SarabunIT๙" w:hAnsi="TH SarabunIT๙" w:cs="TH SarabunIT๙"/>
          <w:b/>
          <w:bCs/>
          <w:sz w:val="30"/>
          <w:szCs w:val="30"/>
        </w:rPr>
        <w:t>:................................................</w:t>
      </w:r>
      <w:r w:rsidR="00026EC1" w:rsidRPr="001C64D6">
        <w:rPr>
          <w:rFonts w:ascii="TH SarabunIT๙" w:hAnsi="TH SarabunIT๙" w:cs="TH SarabunIT๙"/>
          <w:b/>
          <w:bCs/>
          <w:sz w:val="30"/>
          <w:szCs w:val="30"/>
        </w:rPr>
        <w:t>................</w:t>
      </w:r>
      <w:r w:rsidRPr="001C64D6">
        <w:rPr>
          <w:rFonts w:ascii="TH SarabunIT๙" w:hAnsi="TH SarabunIT๙" w:cs="TH SarabunIT๙"/>
          <w:b/>
          <w:bCs/>
          <w:sz w:val="30"/>
          <w:szCs w:val="30"/>
        </w:rPr>
        <w:t>.......................</w:t>
      </w:r>
      <w:proofErr w:type="gramEnd"/>
    </w:p>
    <w:p w:rsidR="0038013C" w:rsidRPr="001C64D6" w:rsidRDefault="0038013C" w:rsidP="001C64D6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1C64D6" w:rsidTr="00025F81">
        <w:tc>
          <w:tcPr>
            <w:tcW w:w="9648" w:type="dxa"/>
          </w:tcPr>
          <w:p w:rsidR="0038013C" w:rsidRPr="001C64D6" w:rsidRDefault="0038013C" w:rsidP="001C64D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013C" w:rsidRPr="001C64D6" w:rsidRDefault="0038013C" w:rsidP="001C64D6">
            <w:pPr>
              <w:tabs>
                <w:tab w:val="left" w:pos="4140"/>
              </w:tabs>
              <w:rPr>
                <w:rFonts w:ascii="TH SarabunIT๙" w:hAnsi="TH SarabunIT๙" w:cs="TH SarabunIT๙"/>
                <w:sz w:val="28"/>
              </w:rPr>
            </w:pPr>
            <w:r w:rsidRPr="001C64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1C64D6">
              <w:rPr>
                <w:rFonts w:ascii="TH SarabunIT๙" w:hAnsi="TH SarabunIT๙" w:cs="TH SarabunIT๙"/>
                <w:sz w:val="28"/>
                <w:cs/>
              </w:rPr>
              <w:t>คำชี้แจง</w:t>
            </w:r>
          </w:p>
          <w:p w:rsidR="00935EC8" w:rsidRPr="001C64D6" w:rsidRDefault="00935EC8" w:rsidP="001C64D6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C64D6">
              <w:rPr>
                <w:rFonts w:ascii="TH SarabunIT๙" w:hAnsi="TH SarabunIT๙" w:cs="TH SarabunIT๙"/>
                <w:sz w:val="28"/>
                <w:cs/>
              </w:rPr>
              <w:t>รางวัลรัฐวิสาหกิจดีเด่นประจำปีบัญชี 2561 จะพิจารณา</w:t>
            </w:r>
            <w:r w:rsidR="00522800" w:rsidRPr="001C64D6">
              <w:rPr>
                <w:rFonts w:ascii="TH SarabunIT๙" w:hAnsi="TH SarabunIT๙" w:cs="TH SarabunIT๙"/>
                <w:sz w:val="28"/>
                <w:cs/>
              </w:rPr>
              <w:t>จาก</w:t>
            </w:r>
            <w:r w:rsidRPr="001C64D6">
              <w:rPr>
                <w:rFonts w:ascii="TH SarabunIT๙" w:hAnsi="TH SarabunIT๙" w:cs="TH SarabunIT๙"/>
                <w:sz w:val="28"/>
                <w:cs/>
              </w:rPr>
              <w:t>การดำเนินงานของรัฐวิสาหกิจสำหรับปีบัญชี 2560</w:t>
            </w:r>
          </w:p>
          <w:p w:rsidR="0038013C" w:rsidRPr="001C64D6" w:rsidRDefault="0038013C" w:rsidP="001C64D6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C64D6">
              <w:rPr>
                <w:rFonts w:ascii="TH SarabunIT๙" w:hAnsi="TH SarabunIT๙" w:cs="TH SarabunIT๙"/>
                <w:sz w:val="28"/>
                <w:cs/>
              </w:rPr>
              <w:t xml:space="preserve">ในการพิจารณาการดำเนินงานจะพิจารณาหลักฐานที่สามารถอ้างอิงได้ </w:t>
            </w:r>
          </w:p>
          <w:p w:rsidR="0038013C" w:rsidRPr="001C64D6" w:rsidRDefault="0038013C" w:rsidP="001C64D6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C64D6">
              <w:rPr>
                <w:rFonts w:ascii="TH SarabunIT๙" w:hAnsi="TH SarabunIT๙" w:cs="TH SarabunIT๙"/>
                <w:sz w:val="28"/>
                <w:cs/>
              </w:rPr>
              <w:t>สำหรับเอกสาร ประกอบการตอบแบบสอบถาม หลักฐานสนับสนุน และข้อมูลเพิ่มเติมเพื่อใช้ในการอ้างอิง</w:t>
            </w:r>
            <w:r w:rsidR="00230C48" w:rsidRPr="001C64D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C64D6">
              <w:rPr>
                <w:rFonts w:ascii="TH SarabunIT๙" w:hAnsi="TH SarabunIT๙" w:cs="TH SarabunIT๙"/>
                <w:sz w:val="28"/>
                <w:cs/>
              </w:rPr>
              <w:t xml:space="preserve">กรุณานำส่งโดยจัดเรียงเอกสารให้สอดคล้องตามเลขที่เอกสารที่ระบุ  </w:t>
            </w:r>
          </w:p>
          <w:p w:rsidR="00935EC8" w:rsidRPr="001C64D6" w:rsidRDefault="0038013C" w:rsidP="001C64D6">
            <w:pPr>
              <w:numPr>
                <w:ilvl w:val="0"/>
                <w:numId w:val="1"/>
              </w:numPr>
              <w:spacing w:after="24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C64D6">
              <w:rPr>
                <w:rFonts w:ascii="TH SarabunIT๙" w:hAnsi="TH SarabunIT๙" w:cs="TH SarabunIT๙"/>
                <w:sz w:val="28"/>
                <w:cs/>
              </w:rPr>
              <w:t>รัฐวิสาหกิจ ไม่จำเป็นต้องส่งเอกสารอ้างอิงหลายชุดในกรณีที่เอกสาร 1 ชุด สาม</w:t>
            </w:r>
            <w:r w:rsidR="00025F81" w:rsidRPr="001C64D6">
              <w:rPr>
                <w:rFonts w:ascii="TH SarabunIT๙" w:hAnsi="TH SarabunIT๙" w:cs="TH SarabunIT๙"/>
                <w:sz w:val="28"/>
                <w:cs/>
              </w:rPr>
              <w:t>ารถตอบประเด็นคำถามได้หลายหัวข้อ</w:t>
            </w:r>
            <w:r w:rsidRPr="001C64D6">
              <w:rPr>
                <w:rFonts w:ascii="TH SarabunIT๙" w:hAnsi="TH SarabunIT๙" w:cs="TH SarabunIT๙"/>
                <w:sz w:val="28"/>
                <w:cs/>
              </w:rPr>
              <w:t>ขอให้รัฐวิสาหกิจจัดส่งเอกสารเพียงชุดเดียว</w:t>
            </w:r>
            <w:r w:rsidRPr="001C64D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C64D6">
              <w:rPr>
                <w:rFonts w:ascii="TH SarabunIT๙" w:hAnsi="TH SarabunIT๙" w:cs="TH SarabunIT๙"/>
                <w:sz w:val="28"/>
                <w:cs/>
              </w:rPr>
              <w:t>โดยระบุ เอกสารประกอบลำดับที่อ้างถึงก่อนเป็นหลัก</w:t>
            </w:r>
          </w:p>
        </w:tc>
      </w:tr>
    </w:tbl>
    <w:p w:rsidR="00935EC8" w:rsidRPr="001C64D6" w:rsidRDefault="00935EC8" w:rsidP="001C64D6">
      <w:pPr>
        <w:spacing w:before="100" w:beforeAutospacing="1" w:after="100" w:afterAutospacing="1"/>
        <w:ind w:firstLine="36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</w:pP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ทั้งนี้ขอให้ส่งเอกสารเพิ่มเติมใน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 xml:space="preserve"> CD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หรือ 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DVD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</w:rPr>
        <w:t xml:space="preserve"> 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และแบบสอบถามเพื่อประกอบการพิจารณารางวัลรัฐวิสาหกิจดีเด่น</w:t>
      </w:r>
      <w:r w:rsidR="00230C48"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         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Microsoft Word</w:t>
      </w:r>
      <w:r w:rsidR="00F772FD"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:rsidR="001C64D6" w:rsidRPr="004B0915" w:rsidRDefault="00800C54" w:rsidP="001C64D6">
      <w:pPr>
        <w:jc w:val="thaiDistribute"/>
        <w:rPr>
          <w:rFonts w:ascii="TH SarabunIT๙" w:hAnsi="TH SarabunIT๙" w:cs="TH SarabunIT๙"/>
          <w:sz w:val="28"/>
        </w:rPr>
      </w:pPr>
      <w:r w:rsidRPr="001C64D6">
        <w:rPr>
          <w:rFonts w:ascii="TH SarabunIT๙" w:hAnsi="TH SarabunIT๙" w:cs="TH SarabunIT๙"/>
          <w:b/>
          <w:bCs/>
          <w:sz w:val="28"/>
          <w:cs/>
        </w:rPr>
        <w:t xml:space="preserve">กรุณาส่งกลับคืนที่: </w:t>
      </w:r>
      <w:r w:rsidR="001C64D6" w:rsidRPr="004B0915">
        <w:rPr>
          <w:rFonts w:ascii="TH SarabunIT๙" w:hAnsi="TH SarabunIT๙" w:cs="TH SarabunIT๙"/>
          <w:sz w:val="28"/>
          <w:cs/>
        </w:rPr>
        <w:t>ฝ่ายเลขานุการคณะกรรมการตัดสินรางวัลรัฐวิสาหกิจดีเด่น ประจำปี 2561</w:t>
      </w:r>
      <w:r w:rsidR="001C64D6" w:rsidRPr="004B0915">
        <w:rPr>
          <w:rFonts w:ascii="TH SarabunIT๙" w:hAnsi="TH SarabunIT๙" w:cs="TH SarabunIT๙"/>
          <w:sz w:val="28"/>
        </w:rPr>
        <w:t xml:space="preserve"> </w:t>
      </w:r>
    </w:p>
    <w:p w:rsidR="001C64D6" w:rsidRPr="004B0915" w:rsidRDefault="001C64D6" w:rsidP="001C64D6">
      <w:pPr>
        <w:ind w:firstLine="1418"/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สำนักกำกับและประเมินผลรัฐวิสาหกิจ สำนักงานคณะกรรมการนโยบายรัฐวิสาหกิจ </w:t>
      </w:r>
    </w:p>
    <w:p w:rsidR="001C64D6" w:rsidRPr="004B0915" w:rsidRDefault="001C64D6" w:rsidP="001C64D6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</w:t>
      </w:r>
      <w:r w:rsidRPr="004B0915">
        <w:rPr>
          <w:rFonts w:ascii="TH SarabunIT๙" w:hAnsi="TH SarabunIT๙" w:cs="TH SarabunIT๙" w:hint="cs"/>
          <w:sz w:val="28"/>
          <w:cs/>
        </w:rPr>
        <w:t xml:space="preserve">เลขที่ </w:t>
      </w:r>
      <w:r w:rsidRPr="004B0915">
        <w:rPr>
          <w:rFonts w:ascii="TH SarabunIT๙" w:hAnsi="TH SarabunIT๙" w:cs="TH SarabunIT๙"/>
          <w:sz w:val="28"/>
          <w:cs/>
        </w:rPr>
        <w:t>๓๑๐ อาคารธนาคารพัฒนาวิสาหกิจขนาดกลางและขนาดย่อมแห่งประเทศไทย</w:t>
      </w:r>
    </w:p>
    <w:p w:rsidR="001C64D6" w:rsidRPr="004B0915" w:rsidRDefault="001C64D6" w:rsidP="001C64D6">
      <w:pPr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                  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4B0915">
        <w:rPr>
          <w:rFonts w:ascii="TH SarabunIT๙" w:hAnsi="TH SarabunIT๙" w:cs="TH SarabunIT๙"/>
          <w:sz w:val="28"/>
          <w:cs/>
        </w:rPr>
        <w:t>ชั้น 3 ถนนพหลโยธิน แขวง</w:t>
      </w:r>
      <w:r w:rsidRPr="004B0915">
        <w:rPr>
          <w:rFonts w:ascii="TH SarabunIT๙" w:hAnsi="TH SarabunIT๙" w:cs="TH SarabunIT๙" w:hint="cs"/>
          <w:sz w:val="28"/>
          <w:cs/>
        </w:rPr>
        <w:t xml:space="preserve">พญาไท </w:t>
      </w:r>
      <w:r w:rsidRPr="004B0915">
        <w:rPr>
          <w:rFonts w:ascii="TH SarabunIT๙" w:hAnsi="TH SarabunIT๙" w:cs="TH SarabunIT๙"/>
          <w:sz w:val="28"/>
          <w:cs/>
        </w:rPr>
        <w:t>เขตพญาไท 10400</w:t>
      </w:r>
    </w:p>
    <w:p w:rsidR="001C64D6" w:rsidRPr="004B0915" w:rsidRDefault="001C64D6" w:rsidP="001C64D6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16D70" w:rsidRPr="001C64D6" w:rsidRDefault="00800C54" w:rsidP="001C64D6">
      <w:pPr>
        <w:spacing w:after="240"/>
        <w:jc w:val="center"/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</w:pP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ภายในวันที่ </w:t>
      </w:r>
      <w:r w:rsidR="00C505DA"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="00C505DA"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="00CF0E9D"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 w:rsidR="009874D9"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>2561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 16.00 </w:t>
      </w:r>
      <w:r w:rsidRPr="001C64D6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:rsidR="00025F81" w:rsidRPr="001C64D6" w:rsidRDefault="00025F81" w:rsidP="001C64D6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IT๙" w:hAnsi="TH SarabunIT๙" w:cs="TH SarabunIT๙"/>
          <w:color w:val="000000"/>
          <w:sz w:val="28"/>
        </w:rPr>
      </w:pPr>
      <w:r w:rsidRPr="001C64D6">
        <w:rPr>
          <w:rFonts w:ascii="TH SarabunIT๙" w:hAnsi="TH SarabunIT๙" w:cs="TH SarabunIT๙"/>
          <w:b/>
          <w:bCs/>
          <w:color w:val="000000"/>
          <w:sz w:val="28"/>
          <w:cs/>
        </w:rPr>
        <w:t>หากมีข้อสงสัย โปรดติดต่อ</w:t>
      </w:r>
      <w:r w:rsidRPr="001C64D6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1C64D6">
        <w:rPr>
          <w:rFonts w:ascii="TH SarabunIT๙" w:hAnsi="TH SarabunIT๙" w:cs="TH SarabunIT๙"/>
          <w:color w:val="000000"/>
          <w:sz w:val="28"/>
        </w:rPr>
        <w:t xml:space="preserve">: </w:t>
      </w:r>
    </w:p>
    <w:p w:rsidR="00025F81" w:rsidRPr="001C64D6" w:rsidRDefault="00025F81" w:rsidP="001C64D6">
      <w:pPr>
        <w:numPr>
          <w:ilvl w:val="0"/>
          <w:numId w:val="39"/>
        </w:numPr>
        <w:ind w:left="720" w:right="-180"/>
        <w:jc w:val="thaiDistribute"/>
        <w:rPr>
          <w:rFonts w:ascii="TH SarabunIT๙" w:hAnsi="TH SarabunIT๙" w:cs="TH SarabunIT๙"/>
          <w:b/>
          <w:bCs/>
          <w:color w:val="3333CC"/>
          <w:sz w:val="28"/>
        </w:rPr>
      </w:pPr>
      <w:r w:rsidRPr="001C64D6">
        <w:rPr>
          <w:rFonts w:ascii="TH SarabunIT๙" w:hAnsi="TH SarabunIT๙" w:cs="TH SarabunIT๙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:rsidR="00A61940" w:rsidRPr="001C64D6" w:rsidRDefault="00A61940" w:rsidP="001C64D6">
      <w:pPr>
        <w:ind w:left="720"/>
        <w:jc w:val="thaiDistribute"/>
        <w:rPr>
          <w:rFonts w:ascii="TH SarabunIT๙" w:hAnsi="TH SarabunIT๙" w:cs="TH SarabunIT๙"/>
          <w:color w:val="000000"/>
          <w:sz w:val="28"/>
        </w:rPr>
      </w:pPr>
      <w:bookmarkStart w:id="0" w:name="_GoBack"/>
      <w:bookmarkEnd w:id="0"/>
      <w:r w:rsidRPr="001C64D6">
        <w:rPr>
          <w:rFonts w:ascii="TH SarabunIT๙" w:hAnsi="TH SarabunIT๙" w:cs="TH SarabunIT๙"/>
          <w:color w:val="000000"/>
          <w:sz w:val="28"/>
          <w:cs/>
        </w:rPr>
        <w:t xml:space="preserve">นายทายาท ชมเชย </w:t>
      </w:r>
      <w:r w:rsidRPr="001C64D6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1C64D6">
        <w:rPr>
          <w:rFonts w:ascii="TH SarabunIT๙" w:hAnsi="TH SarabunIT๙" w:cs="TH SarabunIT๙"/>
          <w:color w:val="000000"/>
          <w:sz w:val="28"/>
        </w:rPr>
        <w:t xml:space="preserve"> E-mail: tayat_c@sepo.go.th</w:t>
      </w:r>
    </w:p>
    <w:p w:rsidR="00A61940" w:rsidRPr="001C64D6" w:rsidRDefault="001C64D6" w:rsidP="001C64D6">
      <w:pPr>
        <w:ind w:left="720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นางสาวปนิตา ปฐมมา</w:t>
      </w:r>
      <w:r>
        <w:rPr>
          <w:rFonts w:ascii="TH SarabunIT๙" w:hAnsi="TH SarabunIT๙" w:cs="TH SarabunIT๙" w:hint="cs"/>
          <w:color w:val="000000"/>
          <w:sz w:val="28"/>
          <w:cs/>
        </w:rPr>
        <w:t>ณิ</w:t>
      </w:r>
      <w:r w:rsidR="00A61940" w:rsidRPr="001C64D6">
        <w:rPr>
          <w:rFonts w:ascii="TH SarabunIT๙" w:hAnsi="TH SarabunIT๙" w:cs="TH SarabunIT๙"/>
          <w:color w:val="000000"/>
          <w:sz w:val="28"/>
          <w:cs/>
        </w:rPr>
        <w:t>ศ</w:t>
      </w:r>
      <w:r w:rsidR="00A61940" w:rsidRPr="001C64D6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3147</w:t>
      </w:r>
      <w:r w:rsidR="00A61940" w:rsidRPr="001C64D6">
        <w:rPr>
          <w:rFonts w:ascii="TH SarabunIT๙" w:hAnsi="TH SarabunIT๙" w:cs="TH SarabunIT๙"/>
          <w:color w:val="000000"/>
          <w:sz w:val="28"/>
        </w:rPr>
        <w:t xml:space="preserve"> E-mail: panita_p@sepo.go.th</w:t>
      </w:r>
    </w:p>
    <w:p w:rsidR="00A61940" w:rsidRPr="001C64D6" w:rsidRDefault="00A61940" w:rsidP="001C64D6">
      <w:pPr>
        <w:ind w:left="720"/>
        <w:jc w:val="thaiDistribute"/>
        <w:rPr>
          <w:rFonts w:ascii="TH SarabunIT๙" w:hAnsi="TH SarabunIT๙" w:cs="TH SarabunIT๙"/>
          <w:color w:val="000000"/>
          <w:sz w:val="28"/>
        </w:rPr>
      </w:pPr>
      <w:r w:rsidRPr="001C64D6">
        <w:rPr>
          <w:rFonts w:ascii="TH SarabunIT๙" w:hAnsi="TH SarabunIT๙" w:cs="TH SarabunIT๙"/>
          <w:color w:val="000000"/>
          <w:sz w:val="28"/>
          <w:cs/>
        </w:rPr>
        <w:t>นายธนรัตน์ ริ้วตระกูลไพบูลย์</w:t>
      </w:r>
      <w:r w:rsidRPr="001C64D6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3149</w:t>
      </w:r>
      <w:r w:rsidRPr="001C64D6">
        <w:rPr>
          <w:rFonts w:ascii="TH SarabunIT๙" w:hAnsi="TH SarabunIT๙" w:cs="TH SarabunIT๙"/>
          <w:color w:val="000000"/>
          <w:sz w:val="28"/>
        </w:rPr>
        <w:t xml:space="preserve"> E-mail: thanarat_r@sepo.go.th</w:t>
      </w:r>
    </w:p>
    <w:p w:rsidR="00A61940" w:rsidRPr="001C64D6" w:rsidRDefault="00A61940" w:rsidP="001C64D6">
      <w:pPr>
        <w:ind w:left="720"/>
        <w:jc w:val="thaiDistribute"/>
        <w:rPr>
          <w:rFonts w:ascii="TH SarabunIT๙" w:hAnsi="TH SarabunIT๙" w:cs="TH SarabunIT๙"/>
          <w:color w:val="000000"/>
          <w:sz w:val="28"/>
        </w:rPr>
      </w:pPr>
      <w:r w:rsidRPr="001C64D6">
        <w:rPr>
          <w:rFonts w:ascii="TH SarabunIT๙" w:hAnsi="TH SarabunIT๙" w:cs="TH SarabunIT๙"/>
          <w:color w:val="000000"/>
          <w:sz w:val="28"/>
          <w:cs/>
        </w:rPr>
        <w:t xml:space="preserve">นายวิวัฒน์ แพ่งโยธา </w:t>
      </w:r>
      <w:r w:rsidRPr="001C64D6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1C64D6">
        <w:rPr>
          <w:rFonts w:ascii="TH SarabunIT๙" w:hAnsi="TH SarabunIT๙" w:cs="TH SarabunIT๙"/>
          <w:color w:val="000000"/>
          <w:sz w:val="28"/>
        </w:rPr>
        <w:t xml:space="preserve"> E-mail: wiwat_p@sepo.go.th</w:t>
      </w:r>
    </w:p>
    <w:p w:rsidR="00025F81" w:rsidRPr="001C64D6" w:rsidRDefault="00025F81" w:rsidP="001C64D6">
      <w:pPr>
        <w:numPr>
          <w:ilvl w:val="0"/>
          <w:numId w:val="39"/>
        </w:numPr>
        <w:ind w:left="720" w:right="-180"/>
        <w:jc w:val="thaiDistribute"/>
        <w:rPr>
          <w:rFonts w:ascii="TH SarabunIT๙" w:hAnsi="TH SarabunIT๙" w:cs="TH SarabunIT๙"/>
          <w:b/>
          <w:bCs/>
          <w:color w:val="3333CC"/>
          <w:sz w:val="28"/>
        </w:rPr>
      </w:pPr>
      <w:r w:rsidRPr="001C64D6">
        <w:rPr>
          <w:rFonts w:ascii="TH SarabunIT๙" w:hAnsi="TH SarabunIT๙" w:cs="TH SarabunIT๙"/>
          <w:b/>
          <w:bCs/>
          <w:color w:val="3333CC"/>
          <w:sz w:val="28"/>
          <w:cs/>
        </w:rPr>
        <w:t>บริษัท ทริส คอร์ปอเรชั่น จำกัด</w:t>
      </w:r>
    </w:p>
    <w:p w:rsidR="00D6319F" w:rsidRPr="001C64D6" w:rsidRDefault="00D6319F" w:rsidP="001C64D6">
      <w:pPr>
        <w:pStyle w:val="ListParagraph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1C64D6">
        <w:rPr>
          <w:rFonts w:ascii="TH SarabunIT๙" w:hAnsi="TH SarabunIT๙" w:cs="TH SarabunIT๙"/>
          <w:color w:val="000000"/>
          <w:sz w:val="28"/>
          <w:cs/>
        </w:rPr>
        <w:t xml:space="preserve">นายอมเรศ ศุภรัตนากุล </w:t>
      </w:r>
      <w:r w:rsidR="00CF0E9D" w:rsidRPr="001C64D6">
        <w:rPr>
          <w:rFonts w:ascii="TH SarabunIT๙" w:hAnsi="TH SarabunIT๙" w:cs="TH SarabunIT๙"/>
          <w:color w:val="000000"/>
          <w:sz w:val="28"/>
        </w:rPr>
        <w:tab/>
      </w:r>
      <w:r w:rsidRPr="001C64D6">
        <w:rPr>
          <w:rFonts w:ascii="TH SarabunIT๙" w:hAnsi="TH SarabunIT๙" w:cs="TH SarabunIT๙"/>
          <w:color w:val="000000"/>
          <w:sz w:val="28"/>
          <w:cs/>
        </w:rPr>
        <w:t xml:space="preserve">โทรศัพท์ 089-491-1017 </w:t>
      </w:r>
      <w:r w:rsidRPr="001C64D6">
        <w:rPr>
          <w:rFonts w:ascii="TH SarabunIT๙" w:hAnsi="TH SarabunIT๙" w:cs="TH SarabunIT๙"/>
          <w:color w:val="000000"/>
          <w:sz w:val="28"/>
        </w:rPr>
        <w:t>E-mail:</w:t>
      </w:r>
      <w:r w:rsidRPr="001C64D6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1C64D6">
        <w:rPr>
          <w:rFonts w:ascii="TH SarabunIT๙" w:hAnsi="TH SarabunIT๙" w:cs="TH SarabunIT๙"/>
          <w:color w:val="000000"/>
          <w:sz w:val="28"/>
        </w:rPr>
        <w:t>amareat@tris.co.th</w:t>
      </w:r>
    </w:p>
    <w:p w:rsidR="00D6319F" w:rsidRPr="001C64D6" w:rsidRDefault="00D6319F" w:rsidP="001C64D6">
      <w:pPr>
        <w:pStyle w:val="ListParagraph"/>
        <w:ind w:right="-180"/>
        <w:rPr>
          <w:rFonts w:ascii="TH SarabunIT๙" w:hAnsi="TH SarabunIT๙" w:cs="TH SarabunIT๙"/>
          <w:color w:val="000000"/>
          <w:sz w:val="28"/>
        </w:rPr>
      </w:pPr>
      <w:r w:rsidRPr="001C64D6">
        <w:rPr>
          <w:rFonts w:ascii="TH SarabunIT๙" w:hAnsi="TH SarabunIT๙" w:cs="TH SarabunIT๙"/>
          <w:color w:val="000000"/>
          <w:sz w:val="28"/>
          <w:cs/>
        </w:rPr>
        <w:t>นางสาวสายรุ้ง เลิศบัณฑรกุล โทรศัพท์ 02-032-3000 ต่อ</w:t>
      </w:r>
      <w:r w:rsidRPr="001C64D6">
        <w:rPr>
          <w:rFonts w:ascii="TH SarabunIT๙" w:hAnsi="TH SarabunIT๙" w:cs="TH SarabunIT๙"/>
          <w:color w:val="000000"/>
          <w:sz w:val="28"/>
        </w:rPr>
        <w:t xml:space="preserve"> 8228 </w:t>
      </w:r>
      <w:r w:rsidRPr="001C64D6">
        <w:rPr>
          <w:rFonts w:ascii="TH SarabunIT๙" w:hAnsi="TH SarabunIT๙" w:cs="TH SarabunIT๙"/>
          <w:color w:val="000000"/>
          <w:sz w:val="28"/>
          <w:cs/>
        </w:rPr>
        <w:t xml:space="preserve">หรือ 09-2253-3719 </w:t>
      </w:r>
      <w:r w:rsidRPr="001C64D6">
        <w:rPr>
          <w:rFonts w:ascii="TH SarabunIT๙" w:hAnsi="TH SarabunIT๙" w:cs="TH SarabunIT๙"/>
          <w:color w:val="000000"/>
          <w:sz w:val="28"/>
        </w:rPr>
        <w:t xml:space="preserve">E-mail: </w:t>
      </w:r>
      <w:r w:rsidRPr="001C64D6">
        <w:rPr>
          <w:rFonts w:ascii="TH SarabunIT๙" w:hAnsi="TH SarabunIT๙" w:cs="TH SarabunIT๙"/>
          <w:sz w:val="28"/>
        </w:rPr>
        <w:t>sairung@tris.co.th</w:t>
      </w:r>
    </w:p>
    <w:p w:rsidR="001C64D6" w:rsidRDefault="001C64D6" w:rsidP="001C64D6">
      <w:pPr>
        <w:pStyle w:val="ListParagraph"/>
        <w:ind w:right="-180"/>
        <w:rPr>
          <w:rFonts w:ascii="TH SarabunIT๙" w:hAnsi="TH SarabunIT๙" w:cs="TH SarabunIT๙"/>
          <w:color w:val="000000"/>
          <w:sz w:val="28"/>
        </w:rPr>
      </w:pPr>
      <w:r w:rsidRPr="001C64D6">
        <w:rPr>
          <w:rFonts w:ascii="TH SarabunIT๙" w:hAnsi="TH SarabunIT๙" w:cs="TH SarabunIT๙"/>
          <w:b/>
          <w:bCs/>
          <w:noProof/>
          <w:color w:val="000000"/>
          <w:sz w:val="28"/>
        </w:rPr>
        <w:drawing>
          <wp:anchor distT="0" distB="0" distL="114300" distR="114300" simplePos="0" relativeHeight="251663360" behindDoc="0" locked="0" layoutInCell="1" allowOverlap="1" wp14:anchorId="5100C493" wp14:editId="258218FD">
            <wp:simplePos x="0" y="0"/>
            <wp:positionH relativeFrom="column">
              <wp:posOffset>5422265</wp:posOffset>
            </wp:positionH>
            <wp:positionV relativeFrom="paragraph">
              <wp:posOffset>182245</wp:posOffset>
            </wp:positionV>
            <wp:extent cx="914400" cy="914400"/>
            <wp:effectExtent l="0" t="0" r="0" b="0"/>
            <wp:wrapNone/>
            <wp:docPr id="3" name="Picture 3" descr="J:\0_SOE Awards\SOE Awards 61\06_แบบสอบถาม รส รอบแรก shot list\QR_CODE 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:\0_SOE Awards\SOE Awards 61\06_แบบสอบถาม รส รอบแรก shot list\QR_CODE 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19F" w:rsidRPr="001C64D6">
        <w:rPr>
          <w:rFonts w:ascii="TH SarabunIT๙" w:hAnsi="TH SarabunIT๙" w:cs="TH SarabunIT๙"/>
          <w:color w:val="000000"/>
          <w:sz w:val="28"/>
          <w:cs/>
        </w:rPr>
        <w:t xml:space="preserve">นางสาวรัชนี เวียงกระโทก </w:t>
      </w:r>
      <w:r w:rsidR="00CF0E9D" w:rsidRPr="001C64D6">
        <w:rPr>
          <w:rFonts w:ascii="TH SarabunIT๙" w:hAnsi="TH SarabunIT๙" w:cs="TH SarabunIT๙"/>
          <w:color w:val="000000"/>
          <w:sz w:val="28"/>
        </w:rPr>
        <w:tab/>
      </w:r>
      <w:r w:rsidR="00D6319F" w:rsidRPr="001C64D6">
        <w:rPr>
          <w:rFonts w:ascii="TH SarabunIT๙" w:hAnsi="TH SarabunIT๙" w:cs="TH SarabunIT๙"/>
          <w:color w:val="000000"/>
          <w:sz w:val="28"/>
          <w:cs/>
        </w:rPr>
        <w:t>โทรศัพท์ 02-032-3000 ต่อ</w:t>
      </w:r>
      <w:r w:rsidR="00D6319F" w:rsidRPr="001C64D6">
        <w:rPr>
          <w:rFonts w:ascii="TH SarabunIT๙" w:hAnsi="TH SarabunIT๙" w:cs="TH SarabunIT๙"/>
          <w:color w:val="000000"/>
          <w:sz w:val="28"/>
        </w:rPr>
        <w:t xml:space="preserve"> </w:t>
      </w:r>
      <w:r w:rsidR="00D6319F" w:rsidRPr="001C64D6">
        <w:rPr>
          <w:rFonts w:ascii="TH SarabunIT๙" w:hAnsi="TH SarabunIT๙" w:cs="TH SarabunIT๙"/>
          <w:color w:val="000000"/>
          <w:sz w:val="28"/>
          <w:cs/>
        </w:rPr>
        <w:t>8210</w:t>
      </w:r>
      <w:r w:rsidR="00D6319F" w:rsidRPr="001C64D6">
        <w:rPr>
          <w:rFonts w:ascii="TH SarabunIT๙" w:hAnsi="TH SarabunIT๙" w:cs="TH SarabunIT๙"/>
          <w:color w:val="000000"/>
          <w:sz w:val="28"/>
        </w:rPr>
        <w:t xml:space="preserve"> </w:t>
      </w:r>
      <w:r w:rsidR="00D6319F" w:rsidRPr="001C64D6">
        <w:rPr>
          <w:rFonts w:ascii="TH SarabunIT๙" w:hAnsi="TH SarabunIT๙" w:cs="TH SarabunIT๙"/>
          <w:color w:val="000000"/>
          <w:sz w:val="28"/>
          <w:cs/>
        </w:rPr>
        <w:t>หรือ 08-9924-4537</w:t>
      </w:r>
    </w:p>
    <w:p w:rsidR="00C505DA" w:rsidRPr="001C64D6" w:rsidRDefault="001C64D6" w:rsidP="001C64D6">
      <w:pPr>
        <w:pStyle w:val="ListParagraph"/>
        <w:ind w:right="-180" w:firstLine="2115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="00D6319F" w:rsidRPr="001C64D6">
        <w:rPr>
          <w:rFonts w:ascii="TH SarabunIT๙" w:hAnsi="TH SarabunIT๙" w:cs="TH SarabunIT๙"/>
          <w:color w:val="000000"/>
          <w:sz w:val="28"/>
        </w:rPr>
        <w:t xml:space="preserve">E-mail: </w:t>
      </w:r>
      <w:r w:rsidR="00D6319F" w:rsidRPr="001C64D6">
        <w:rPr>
          <w:rFonts w:ascii="TH SarabunIT๙" w:hAnsi="TH SarabunIT๙" w:cs="TH SarabunIT๙"/>
          <w:sz w:val="28"/>
        </w:rPr>
        <w:t>ratchanee@tris.co.th</w:t>
      </w:r>
    </w:p>
    <w:p w:rsidR="001C64D6" w:rsidRDefault="00230C48" w:rsidP="001C64D6">
      <w:pPr>
        <w:tabs>
          <w:tab w:val="left" w:pos="3261"/>
        </w:tabs>
        <w:rPr>
          <w:rFonts w:ascii="TH SarabunIT๙" w:hAnsi="TH SarabunIT๙" w:cs="TH SarabunIT๙"/>
          <w:b/>
          <w:bCs/>
          <w:sz w:val="28"/>
        </w:rPr>
      </w:pPr>
      <w:r w:rsidRPr="001C64D6">
        <w:rPr>
          <w:rFonts w:ascii="TH SarabunIT๙" w:hAnsi="TH SarabunIT๙" w:cs="TH SarabunIT๙"/>
          <w:b/>
          <w:bCs/>
          <w:sz w:val="28"/>
          <w:cs/>
        </w:rPr>
        <w:t xml:space="preserve">สามารถ </w:t>
      </w:r>
      <w:r w:rsidRPr="001C64D6">
        <w:rPr>
          <w:rFonts w:ascii="TH SarabunIT๙" w:hAnsi="TH SarabunIT๙" w:cs="TH SarabunIT๙"/>
          <w:b/>
          <w:bCs/>
          <w:sz w:val="28"/>
        </w:rPr>
        <w:t xml:space="preserve">Download </w:t>
      </w:r>
      <w:r w:rsidRPr="001C64D6">
        <w:rPr>
          <w:rFonts w:ascii="TH SarabunIT๙" w:hAnsi="TH SarabunIT๙" w:cs="TH SarabunIT๙"/>
          <w:b/>
          <w:bCs/>
          <w:sz w:val="28"/>
          <w:cs/>
        </w:rPr>
        <w:t xml:space="preserve">แบบสอบถามได้ตาม </w:t>
      </w:r>
      <w:r w:rsidRPr="001C64D6">
        <w:rPr>
          <w:rFonts w:ascii="TH SarabunIT๙" w:hAnsi="TH SarabunIT๙" w:cs="TH SarabunIT๙"/>
          <w:b/>
          <w:bCs/>
          <w:sz w:val="28"/>
        </w:rPr>
        <w:t xml:space="preserve">QR Code </w:t>
      </w:r>
      <w:r w:rsidRPr="001C64D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C64D6">
        <w:rPr>
          <w:rFonts w:ascii="TH SarabunIT๙" w:hAnsi="TH SarabunIT๙" w:cs="TH SarabunIT๙"/>
          <w:b/>
          <w:bCs/>
          <w:noProof/>
          <w:color w:val="000000"/>
          <w:sz w:val="28"/>
        </w:rPr>
        <w:t xml:space="preserve"> </w:t>
      </w:r>
      <w:r w:rsidR="00201724" w:rsidRPr="001C64D6">
        <w:rPr>
          <w:rFonts w:ascii="TH SarabunIT๙" w:hAnsi="TH SarabunIT๙" w:cs="TH SarabunIT๙"/>
          <w:b/>
          <w:bCs/>
          <w:sz w:val="28"/>
          <w:cs/>
        </w:rPr>
        <w:t xml:space="preserve">หรือ </w:t>
      </w:r>
      <w:r w:rsidRPr="001C64D6">
        <w:rPr>
          <w:rFonts w:ascii="TH SarabunIT๙" w:hAnsi="TH SarabunIT๙" w:cs="TH SarabunIT๙"/>
          <w:b/>
          <w:bCs/>
          <w:sz w:val="28"/>
        </w:rPr>
        <w:t xml:space="preserve">Download </w:t>
      </w:r>
      <w:r w:rsidRPr="001C64D6">
        <w:rPr>
          <w:rFonts w:ascii="TH SarabunIT๙" w:hAnsi="TH SarabunIT๙" w:cs="TH SarabunIT๙"/>
          <w:b/>
          <w:bCs/>
          <w:sz w:val="28"/>
          <w:cs/>
        </w:rPr>
        <w:t>แบบรายงานประกอบการพิจารณา</w:t>
      </w:r>
    </w:p>
    <w:p w:rsidR="0036505B" w:rsidRPr="001C64D6" w:rsidRDefault="00230C48" w:rsidP="001C64D6">
      <w:pPr>
        <w:tabs>
          <w:tab w:val="left" w:pos="3261"/>
        </w:tabs>
        <w:rPr>
          <w:rFonts w:ascii="TH SarabunIT๙" w:hAnsi="TH SarabunIT๙" w:cs="TH SarabunIT๙"/>
          <w:b/>
          <w:bCs/>
          <w:sz w:val="32"/>
          <w:szCs w:val="32"/>
        </w:rPr>
        <w:sectPr w:rsidR="0036505B" w:rsidRPr="001C64D6" w:rsidSect="00365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96" w:right="991" w:bottom="709" w:left="1440" w:header="284" w:footer="709" w:gutter="0"/>
          <w:pgNumType w:start="1"/>
          <w:cols w:space="708"/>
          <w:docGrid w:linePitch="360"/>
        </w:sectPr>
      </w:pPr>
      <w:r w:rsidRPr="001C64D6">
        <w:rPr>
          <w:rFonts w:ascii="TH SarabunIT๙" w:hAnsi="TH SarabunIT๙" w:cs="TH SarabunIT๙"/>
          <w:b/>
          <w:bCs/>
          <w:sz w:val="28"/>
          <w:cs/>
        </w:rPr>
        <w:t>มอบรางวัลรัฐวิสาหกิจดีเด่น ประจำปี 25</w:t>
      </w:r>
      <w:r w:rsidRPr="001C64D6">
        <w:rPr>
          <w:rFonts w:ascii="TH SarabunIT๙" w:hAnsi="TH SarabunIT๙" w:cs="TH SarabunIT๙"/>
          <w:b/>
          <w:bCs/>
          <w:sz w:val="28"/>
        </w:rPr>
        <w:t>61</w:t>
      </w:r>
      <w:r w:rsidRPr="001C64D6">
        <w:rPr>
          <w:rFonts w:ascii="TH SarabunIT๙" w:hAnsi="TH SarabunIT๙" w:cs="TH SarabunIT๙"/>
          <w:b/>
          <w:bCs/>
          <w:sz w:val="28"/>
          <w:cs/>
        </w:rPr>
        <w:t xml:space="preserve"> ได้ที่ </w:t>
      </w:r>
      <w:r w:rsidR="00C505DA" w:rsidRPr="001C64D6">
        <w:rPr>
          <w:rFonts w:ascii="TH SarabunIT๙" w:hAnsi="TH SarabunIT๙" w:cs="TH SarabunIT๙"/>
          <w:b/>
          <w:bCs/>
          <w:sz w:val="28"/>
        </w:rPr>
        <w:t>www.sepo.go.th</w:t>
      </w:r>
    </w:p>
    <w:p w:rsidR="003A78CB" w:rsidRDefault="003A78CB" w:rsidP="003A78CB">
      <w:pPr>
        <w:keepNext/>
        <w:jc w:val="thaiDistribute"/>
        <w:outlineLvl w:val="0"/>
        <w:rPr>
          <w:rFonts w:ascii="TH SarabunIT๙" w:eastAsia="MS Mincho" w:hAnsi="TH SarabunIT๙" w:cs="TH SarabunIT๙"/>
          <w:b/>
          <w:bCs/>
          <w:sz w:val="32"/>
          <w:szCs w:val="32"/>
        </w:rPr>
      </w:pPr>
      <w:r w:rsidRPr="001C64D6"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lastRenderedPageBreak/>
        <w:t>การบริหารทรัพยากรบุคคล ขอเอกสารเพิ่มเติมจาก</w:t>
      </w:r>
      <w:r w:rsidR="001C64D6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 xml:space="preserve">รัฐวิสาหกิจ </w:t>
      </w:r>
      <w:r w:rsidRPr="001C64D6"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 xml:space="preserve">ดังนี้ </w:t>
      </w:r>
    </w:p>
    <w:p w:rsidR="00BC6AAD" w:rsidRPr="00BC6AAD" w:rsidRDefault="00BC6AAD" w:rsidP="003A78CB">
      <w:pPr>
        <w:keepNext/>
        <w:jc w:val="thaiDistribute"/>
        <w:outlineLvl w:val="0"/>
        <w:rPr>
          <w:rFonts w:ascii="TH SarabunIT๙" w:eastAsia="MS Mincho" w:hAnsi="TH SarabunIT๙" w:cs="TH SarabunIT๙"/>
          <w:b/>
          <w:bCs/>
          <w:sz w:val="12"/>
          <w:szCs w:val="12"/>
        </w:rPr>
      </w:pPr>
    </w:p>
    <w:p w:rsidR="003A78CB" w:rsidRPr="00BC6AAD" w:rsidRDefault="003A78CB" w:rsidP="001C64D6">
      <w:pPr>
        <w:keepNext/>
        <w:ind w:left="266" w:hanging="266"/>
        <w:jc w:val="thaiDistribute"/>
        <w:outlineLvl w:val="0"/>
        <w:rPr>
          <w:rFonts w:ascii="TH SarabunIT๙" w:eastAsia="MS Mincho" w:hAnsi="TH SarabunIT๙" w:cs="TH SarabunIT๙"/>
          <w:sz w:val="32"/>
          <w:szCs w:val="32"/>
        </w:rPr>
      </w:pPr>
      <w:r w:rsidRPr="001C64D6">
        <w:rPr>
          <w:rFonts w:ascii="TH SarabunIT๙" w:eastAsia="MS Mincho" w:hAnsi="TH SarabunIT๙" w:cs="TH SarabunIT๙"/>
          <w:sz w:val="30"/>
          <w:szCs w:val="30"/>
          <w:cs/>
        </w:rPr>
        <w:t xml:space="preserve">1. </w:t>
      </w: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แผนแม่บท </w:t>
      </w:r>
      <w:r w:rsidRPr="00BC6AAD">
        <w:rPr>
          <w:rFonts w:ascii="TH SarabunIT๙" w:eastAsia="MS Mincho" w:hAnsi="TH SarabunIT๙" w:cs="TH SarabunIT๙"/>
          <w:sz w:val="32"/>
          <w:szCs w:val="32"/>
        </w:rPr>
        <w:t xml:space="preserve">HR </w:t>
      </w:r>
      <w:r w:rsidRPr="00BC6AAD">
        <w:rPr>
          <w:rFonts w:ascii="TH SarabunIT๙" w:eastAsia="MS Mincho" w:hAnsi="TH SarabunIT๙" w:cs="TH SarabunIT๙"/>
          <w:sz w:val="32"/>
          <w:szCs w:val="32"/>
          <w:cs/>
        </w:rPr>
        <w:t>ที่ครอบคลุมปี 25</w:t>
      </w:r>
      <w:r w:rsidRPr="00BC6AAD">
        <w:rPr>
          <w:rFonts w:ascii="TH SarabunIT๙" w:eastAsia="MS Mincho" w:hAnsi="TH SarabunIT๙" w:cs="TH SarabunIT๙"/>
          <w:sz w:val="32"/>
          <w:szCs w:val="32"/>
        </w:rPr>
        <w:t>60</w:t>
      </w: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 (เป็นแผนแม่บทที่รัฐวิสาหกิจนำมาปฏิบัติในปี 2560) (ถ้ามี) </w:t>
      </w:r>
    </w:p>
    <w:p w:rsidR="003A78CB" w:rsidRPr="00BC6AAD" w:rsidRDefault="003A78CB" w:rsidP="001C64D6">
      <w:pPr>
        <w:keepNext/>
        <w:ind w:left="266" w:hanging="266"/>
        <w:jc w:val="thaiDistribute"/>
        <w:outlineLvl w:val="0"/>
        <w:rPr>
          <w:rFonts w:ascii="TH SarabunIT๙" w:eastAsia="MS Mincho" w:hAnsi="TH SarabunIT๙" w:cs="TH SarabunIT๙"/>
          <w:spacing w:val="-4"/>
          <w:sz w:val="32"/>
          <w:szCs w:val="32"/>
        </w:rPr>
      </w:pP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2. </w:t>
      </w:r>
      <w:r w:rsidRPr="00BC6AAD">
        <w:rPr>
          <w:rFonts w:ascii="TH SarabunIT๙" w:eastAsia="MS Mincho" w:hAnsi="TH SarabunIT๙" w:cs="TH SarabunIT๙"/>
          <w:spacing w:val="-4"/>
          <w:sz w:val="32"/>
          <w:szCs w:val="32"/>
          <w:cs/>
        </w:rPr>
        <w:t>แผนอัตรากำลังระยะยาวที่ครอบคลุมปี 2560 (เป็นแผนอัตรากำลังระยะยาวที่รัฐวิสาหกิจนำมาปฏิบัติ</w:t>
      </w:r>
      <w:r w:rsidR="00BC6AAD">
        <w:rPr>
          <w:rFonts w:ascii="TH SarabunIT๙" w:eastAsia="MS Mincho" w:hAnsi="TH SarabunIT๙" w:cs="TH SarabunIT๙" w:hint="cs"/>
          <w:spacing w:val="-4"/>
          <w:sz w:val="32"/>
          <w:szCs w:val="32"/>
          <w:cs/>
        </w:rPr>
        <w:t xml:space="preserve">             </w:t>
      </w:r>
      <w:r w:rsidRPr="00BC6AAD">
        <w:rPr>
          <w:rFonts w:ascii="TH SarabunIT๙" w:eastAsia="MS Mincho" w:hAnsi="TH SarabunIT๙" w:cs="TH SarabunIT๙"/>
          <w:spacing w:val="-4"/>
          <w:sz w:val="32"/>
          <w:szCs w:val="32"/>
          <w:cs/>
        </w:rPr>
        <w:t>ในปี 2560) (ถ้ามี)</w:t>
      </w:r>
    </w:p>
    <w:p w:rsidR="003A78CB" w:rsidRPr="00BC6AAD" w:rsidRDefault="003A78CB" w:rsidP="001C64D6">
      <w:pPr>
        <w:keepNext/>
        <w:ind w:left="266" w:hanging="266"/>
        <w:jc w:val="thaiDistribute"/>
        <w:outlineLvl w:val="0"/>
        <w:rPr>
          <w:rFonts w:ascii="TH SarabunIT๙" w:eastAsia="MS Mincho" w:hAnsi="TH SarabunIT๙" w:cs="TH SarabunIT๙"/>
          <w:sz w:val="32"/>
          <w:szCs w:val="32"/>
        </w:rPr>
      </w:pP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3. </w:t>
      </w:r>
      <w:r w:rsidRPr="00BC6AAD">
        <w:rPr>
          <w:rFonts w:ascii="TH SarabunIT๙" w:eastAsia="MS Mincho" w:hAnsi="TH SarabunIT๙" w:cs="TH SarabunIT๙"/>
          <w:spacing w:val="-6"/>
          <w:sz w:val="32"/>
          <w:szCs w:val="32"/>
          <w:cs/>
        </w:rPr>
        <w:t>แผนบริหารจัดการคนเก่ง (</w:t>
      </w:r>
      <w:r w:rsidRPr="00BC6AAD">
        <w:rPr>
          <w:rFonts w:ascii="TH SarabunIT๙" w:eastAsia="MS Mincho" w:hAnsi="TH SarabunIT๙" w:cs="TH SarabunIT๙"/>
          <w:spacing w:val="-6"/>
          <w:sz w:val="32"/>
          <w:szCs w:val="32"/>
        </w:rPr>
        <w:t xml:space="preserve">Talent management) </w:t>
      </w:r>
      <w:r w:rsidRPr="00BC6AAD">
        <w:rPr>
          <w:rFonts w:ascii="TH SarabunIT๙" w:eastAsia="MS Mincho" w:hAnsi="TH SarabunIT๙" w:cs="TH SarabunIT๙"/>
          <w:spacing w:val="-6"/>
          <w:sz w:val="32"/>
          <w:szCs w:val="32"/>
          <w:cs/>
        </w:rPr>
        <w:t>ที่ครอบคลุมปี 2560 (เป็นแผนรัฐวิสาหกิจนำมาปฏิบัติ</w:t>
      </w:r>
      <w:r w:rsidR="00BC6AAD">
        <w:rPr>
          <w:rFonts w:ascii="TH SarabunIT๙" w:eastAsia="MS Mincho" w:hAnsi="TH SarabunIT๙" w:cs="TH SarabunIT๙" w:hint="cs"/>
          <w:spacing w:val="-6"/>
          <w:sz w:val="32"/>
          <w:szCs w:val="32"/>
          <w:cs/>
        </w:rPr>
        <w:t xml:space="preserve">         </w:t>
      </w:r>
      <w:r w:rsidRPr="00BC6AAD">
        <w:rPr>
          <w:rFonts w:ascii="TH SarabunIT๙" w:eastAsia="MS Mincho" w:hAnsi="TH SarabunIT๙" w:cs="TH SarabunIT๙"/>
          <w:spacing w:val="-6"/>
          <w:sz w:val="32"/>
          <w:szCs w:val="32"/>
          <w:cs/>
        </w:rPr>
        <w:t>ในปี 2560)</w:t>
      </w:r>
      <w:r w:rsidR="001C64D6" w:rsidRPr="00BC6AAD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 (ถ้ามี)</w:t>
      </w:r>
    </w:p>
    <w:p w:rsidR="003A78CB" w:rsidRPr="00BC6AAD" w:rsidRDefault="003A78CB" w:rsidP="001C64D6">
      <w:pPr>
        <w:keepNext/>
        <w:ind w:left="266" w:hanging="266"/>
        <w:jc w:val="thaiDistribute"/>
        <w:outlineLvl w:val="0"/>
        <w:rPr>
          <w:rFonts w:ascii="TH SarabunIT๙" w:eastAsia="MS Mincho" w:hAnsi="TH SarabunIT๙" w:cs="TH SarabunIT๙"/>
          <w:spacing w:val="-8"/>
          <w:sz w:val="32"/>
          <w:szCs w:val="32"/>
        </w:rPr>
      </w:pP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4. </w:t>
      </w:r>
      <w:r w:rsidRPr="00BC6AAD">
        <w:rPr>
          <w:rFonts w:ascii="TH SarabunIT๙" w:eastAsia="MS Mincho" w:hAnsi="TH SarabunIT๙" w:cs="TH SarabunIT๙"/>
          <w:spacing w:val="-8"/>
          <w:sz w:val="32"/>
          <w:szCs w:val="32"/>
          <w:cs/>
        </w:rPr>
        <w:t>แผนสืบทอดตำแหน่ง (</w:t>
      </w:r>
      <w:r w:rsidRPr="00BC6AAD">
        <w:rPr>
          <w:rFonts w:ascii="TH SarabunIT๙" w:eastAsia="MS Mincho" w:hAnsi="TH SarabunIT๙" w:cs="TH SarabunIT๙"/>
          <w:spacing w:val="-8"/>
          <w:sz w:val="32"/>
          <w:szCs w:val="32"/>
        </w:rPr>
        <w:t xml:space="preserve">Succession plan) </w:t>
      </w:r>
      <w:r w:rsidRPr="00BC6AAD">
        <w:rPr>
          <w:rFonts w:ascii="TH SarabunIT๙" w:eastAsia="MS Mincho" w:hAnsi="TH SarabunIT๙" w:cs="TH SarabunIT๙"/>
          <w:spacing w:val="-8"/>
          <w:sz w:val="32"/>
          <w:szCs w:val="32"/>
          <w:cs/>
        </w:rPr>
        <w:t xml:space="preserve">ที่ครอบคลุมปี 2560 (เป็นแผนรัฐวิสาหกิจนำมาปฏิบัติในปี 2560) (ถ้ามี) </w:t>
      </w:r>
    </w:p>
    <w:p w:rsidR="003A78CB" w:rsidRPr="00BC6AAD" w:rsidRDefault="003A78CB" w:rsidP="001C64D6">
      <w:pPr>
        <w:keepNext/>
        <w:ind w:left="266" w:hanging="266"/>
        <w:jc w:val="thaiDistribute"/>
        <w:outlineLvl w:val="0"/>
        <w:rPr>
          <w:rFonts w:ascii="TH SarabunIT๙" w:eastAsia="MS Mincho" w:hAnsi="TH SarabunIT๙" w:cs="TH SarabunIT๙"/>
          <w:sz w:val="32"/>
          <w:szCs w:val="32"/>
        </w:rPr>
      </w:pPr>
      <w:r w:rsidRPr="00BC6AAD">
        <w:rPr>
          <w:rFonts w:ascii="TH SarabunIT๙" w:eastAsia="MS Mincho" w:hAnsi="TH SarabunIT๙" w:cs="TH SarabunIT๙"/>
          <w:sz w:val="32"/>
          <w:szCs w:val="32"/>
          <w:cs/>
        </w:rPr>
        <w:t>5. แผนการจัดการความก้าวหน้าในสายอาชีพ (</w:t>
      </w:r>
      <w:r w:rsidRPr="00BC6AAD">
        <w:rPr>
          <w:rFonts w:ascii="TH SarabunIT๙" w:eastAsia="MS Mincho" w:hAnsi="TH SarabunIT๙" w:cs="TH SarabunIT๙"/>
          <w:sz w:val="32"/>
          <w:szCs w:val="32"/>
        </w:rPr>
        <w:t>Career management) (</w:t>
      </w: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ถ้ามี) </w:t>
      </w:r>
    </w:p>
    <w:p w:rsidR="003A78CB" w:rsidRPr="00BC6AAD" w:rsidRDefault="003A78CB" w:rsidP="001C64D6">
      <w:pPr>
        <w:keepNext/>
        <w:ind w:left="266" w:hanging="266"/>
        <w:jc w:val="thaiDistribute"/>
        <w:outlineLvl w:val="0"/>
        <w:rPr>
          <w:rFonts w:ascii="TH SarabunIT๙" w:eastAsia="MS Mincho" w:hAnsi="TH SarabunIT๙" w:cs="TH SarabunIT๙"/>
          <w:sz w:val="32"/>
          <w:szCs w:val="32"/>
        </w:rPr>
      </w:pP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6. </w:t>
      </w:r>
      <w:r w:rsidRPr="00BC6AAD">
        <w:rPr>
          <w:rFonts w:ascii="TH SarabunIT๙" w:eastAsia="MS Mincho" w:hAnsi="TH SarabunIT๙" w:cs="TH SarabunIT๙"/>
          <w:spacing w:val="-8"/>
          <w:sz w:val="32"/>
          <w:szCs w:val="32"/>
          <w:cs/>
        </w:rPr>
        <w:t>รายงานการสำรวจความพึงพอใจพนักงานและความผูกพันองค์กร (</w:t>
      </w:r>
      <w:r w:rsidRPr="00BC6AAD">
        <w:rPr>
          <w:rFonts w:ascii="TH SarabunIT๙" w:eastAsia="MS Mincho" w:hAnsi="TH SarabunIT๙" w:cs="TH SarabunIT๙"/>
          <w:spacing w:val="-8"/>
          <w:sz w:val="32"/>
          <w:szCs w:val="32"/>
        </w:rPr>
        <w:t>Employee satisfaction &amp; engagement survey)</w:t>
      </w:r>
      <w:r w:rsidRPr="00BC6AAD">
        <w:rPr>
          <w:rFonts w:ascii="TH SarabunIT๙" w:eastAsia="MS Mincho" w:hAnsi="TH SarabunIT๙" w:cs="TH SarabunIT๙"/>
          <w:sz w:val="32"/>
          <w:szCs w:val="32"/>
        </w:rPr>
        <w:t xml:space="preserve"> </w:t>
      </w: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ประจำปี 2560 (ถ้ามี) </w:t>
      </w:r>
    </w:p>
    <w:p w:rsidR="003A78CB" w:rsidRPr="00BC6AAD" w:rsidRDefault="003A78CB" w:rsidP="001C64D6">
      <w:pPr>
        <w:keepNext/>
        <w:ind w:left="266" w:hanging="266"/>
        <w:jc w:val="thaiDistribute"/>
        <w:outlineLvl w:val="0"/>
        <w:rPr>
          <w:rFonts w:ascii="TH SarabunIT๙" w:eastAsia="MS Mincho" w:hAnsi="TH SarabunIT๙" w:cs="TH SarabunIT๙"/>
          <w:sz w:val="32"/>
          <w:szCs w:val="32"/>
        </w:rPr>
      </w:pPr>
      <w:r w:rsidRPr="00BC6AAD">
        <w:rPr>
          <w:rFonts w:ascii="TH SarabunIT๙" w:eastAsia="MS Mincho" w:hAnsi="TH SarabunIT๙" w:cs="TH SarabunIT๙"/>
          <w:sz w:val="32"/>
          <w:szCs w:val="32"/>
          <w:cs/>
        </w:rPr>
        <w:t>7. แผนการจัดการความรู้ (</w:t>
      </w:r>
      <w:r w:rsidRPr="00BC6AAD">
        <w:rPr>
          <w:rFonts w:ascii="TH SarabunIT๙" w:eastAsia="MS Mincho" w:hAnsi="TH SarabunIT๙" w:cs="TH SarabunIT๙"/>
          <w:sz w:val="32"/>
          <w:szCs w:val="32"/>
        </w:rPr>
        <w:t>KM) (</w:t>
      </w:r>
      <w:r w:rsidRPr="00BC6AAD">
        <w:rPr>
          <w:rFonts w:ascii="TH SarabunIT๙" w:eastAsia="MS Mincho" w:hAnsi="TH SarabunIT๙" w:cs="TH SarabunIT๙"/>
          <w:sz w:val="32"/>
          <w:szCs w:val="32"/>
          <w:cs/>
        </w:rPr>
        <w:t>ถ้ามี)</w:t>
      </w:r>
    </w:p>
    <w:p w:rsidR="00153B26" w:rsidRPr="00BC6AAD" w:rsidRDefault="003A78CB" w:rsidP="001C64D6">
      <w:pPr>
        <w:keepNext/>
        <w:ind w:left="266" w:hanging="266"/>
        <w:jc w:val="thaiDistribute"/>
        <w:outlineLvl w:val="0"/>
        <w:rPr>
          <w:rFonts w:ascii="TH SarabunIT๙" w:eastAsia="MS Mincho" w:hAnsi="TH SarabunIT๙" w:cs="TH SarabunIT๙"/>
          <w:sz w:val="32"/>
          <w:szCs w:val="32"/>
        </w:rPr>
      </w:pP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8. </w:t>
      </w:r>
      <w:r w:rsidRPr="00BC6AAD">
        <w:rPr>
          <w:rFonts w:ascii="TH SarabunIT๙" w:eastAsia="MS Mincho" w:hAnsi="TH SarabunIT๙" w:cs="TH SarabunIT๙"/>
          <w:sz w:val="32"/>
          <w:szCs w:val="32"/>
        </w:rPr>
        <w:t xml:space="preserve">OPR </w:t>
      </w:r>
      <w:r w:rsidRPr="00BC6AAD">
        <w:rPr>
          <w:rFonts w:ascii="TH SarabunIT๙" w:eastAsia="MS Mincho" w:hAnsi="TH SarabunIT๙" w:cs="TH SarabunIT๙"/>
          <w:sz w:val="32"/>
          <w:szCs w:val="32"/>
          <w:cs/>
        </w:rPr>
        <w:t xml:space="preserve">และ </w:t>
      </w:r>
      <w:r w:rsidRPr="00BC6AAD">
        <w:rPr>
          <w:rFonts w:ascii="TH SarabunIT๙" w:eastAsia="MS Mincho" w:hAnsi="TH SarabunIT๙" w:cs="TH SarabunIT๙"/>
          <w:sz w:val="32"/>
          <w:szCs w:val="32"/>
        </w:rPr>
        <w:t>Feedback Report (</w:t>
      </w:r>
      <w:r w:rsidRPr="00BC6AAD">
        <w:rPr>
          <w:rFonts w:ascii="TH SarabunIT๙" w:eastAsia="MS Mincho" w:hAnsi="TH SarabunIT๙" w:cs="TH SarabunIT๙"/>
          <w:sz w:val="32"/>
          <w:szCs w:val="32"/>
          <w:cs/>
        </w:rPr>
        <w:t>หมวด 5 ปี 2560)</w:t>
      </w:r>
    </w:p>
    <w:sectPr w:rsidR="00153B26" w:rsidRPr="00BC6AAD" w:rsidSect="00153B26">
      <w:headerReference w:type="default" r:id="rId18"/>
      <w:footerReference w:type="default" r:id="rId19"/>
      <w:pgSz w:w="11906" w:h="16838"/>
      <w:pgMar w:top="671" w:right="991" w:bottom="851" w:left="1440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CD" w:rsidRDefault="006F5FCD" w:rsidP="004E0DE2">
      <w:r>
        <w:separator/>
      </w:r>
    </w:p>
  </w:endnote>
  <w:endnote w:type="continuationSeparator" w:id="0">
    <w:p w:rsidR="006F5FCD" w:rsidRDefault="006F5FCD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84" w:rsidRDefault="003E67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84" w:rsidRDefault="003E67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84" w:rsidRDefault="003E678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405" w:rsidRDefault="00194405" w:rsidP="00194405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:rsidR="00194405" w:rsidRPr="004E0DE2" w:rsidRDefault="00194405" w:rsidP="00194405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A548DD4" wp14:editId="78D1D8AD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405" w:rsidRPr="00D241C8" w:rsidRDefault="00194405" w:rsidP="0019440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" filled="f" stroked="f">
                  <v:textbox inset="3.06997mm,1.53489mm,3.06997mm,1.53489mm">
                    <w:txbxContent>
                      <w:p w:rsidR="00194405" w:rsidRPr="00D241C8" w:rsidRDefault="00194405" w:rsidP="0019440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194405" w:rsidRPr="003E6784" w:rsidRDefault="00194405" w:rsidP="00194405">
    <w:pPr>
      <w:pStyle w:val="Footer"/>
      <w:jc w:val="right"/>
      <w:rPr>
        <w:rFonts w:ascii="TH SarabunIT๙" w:hAnsi="TH SarabunIT๙" w:cs="TH SarabunIT๙"/>
        <w:sz w:val="32"/>
        <w:szCs w:val="36"/>
      </w:rPr>
    </w:pPr>
    <w:r w:rsidRPr="003E6784">
      <w:rPr>
        <w:rFonts w:ascii="TH SarabunIT๙" w:hAnsi="TH SarabunIT๙" w:cs="TH SarabunIT๙"/>
      </w:rPr>
      <w:t xml:space="preserve"> </w:t>
    </w:r>
    <w:sdt>
      <w:sdtPr>
        <w:rPr>
          <w:rFonts w:ascii="TH SarabunIT๙" w:hAnsi="TH SarabunIT๙" w:cs="TH SarabunIT๙"/>
        </w:rPr>
        <w:id w:val="-1988394985"/>
        <w:docPartObj>
          <w:docPartGallery w:val="Page Numbers (Bottom of Page)"/>
          <w:docPartUnique/>
        </w:docPartObj>
      </w:sdtPr>
      <w:sdtEndPr>
        <w:rPr>
          <w:sz w:val="32"/>
          <w:szCs w:val="36"/>
        </w:rPr>
      </w:sdtEndPr>
      <w:sdtContent>
        <w:r w:rsidRPr="003E6784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3E6784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Pr="003E6784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0472EE">
          <w:rPr>
            <w:rFonts w:ascii="TH SarabunIT๙" w:hAnsi="TH SarabunIT๙" w:cs="TH SarabunIT๙"/>
            <w:noProof/>
            <w:sz w:val="32"/>
            <w:szCs w:val="36"/>
          </w:rPr>
          <w:t>1</w:t>
        </w:r>
        <w:r w:rsidRPr="003E6784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CD" w:rsidRDefault="006F5FCD" w:rsidP="004E0DE2">
      <w:r>
        <w:separator/>
      </w:r>
    </w:p>
  </w:footnote>
  <w:footnote w:type="continuationSeparator" w:id="0">
    <w:p w:rsidR="006F5FCD" w:rsidRDefault="006F5FCD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84" w:rsidRDefault="003E6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84" w:rsidRDefault="003E67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84" w:rsidRDefault="003E678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05" w:rsidRDefault="00194405" w:rsidP="0036505B">
    <w:pPr>
      <w:pStyle w:val="Header"/>
    </w:pP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62336" behindDoc="0" locked="0" layoutInCell="1" allowOverlap="1" wp14:anchorId="1BF9BE57" wp14:editId="5707DD74">
          <wp:simplePos x="0" y="0"/>
          <wp:positionH relativeFrom="column">
            <wp:posOffset>-36830</wp:posOffset>
          </wp:positionH>
          <wp:positionV relativeFrom="paragraph">
            <wp:posOffset>-60325</wp:posOffset>
          </wp:positionV>
          <wp:extent cx="769620" cy="721360"/>
          <wp:effectExtent l="0" t="0" r="0" b="254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B71">
      <w:rPr>
        <w:noProof/>
      </w:rPr>
      <w:drawing>
        <wp:anchor distT="0" distB="0" distL="114300" distR="114300" simplePos="0" relativeHeight="251663360" behindDoc="0" locked="0" layoutInCell="1" allowOverlap="1" wp14:anchorId="63C7A0C7" wp14:editId="7C6FD2DF">
          <wp:simplePos x="0" y="0"/>
          <wp:positionH relativeFrom="column">
            <wp:posOffset>4448810</wp:posOffset>
          </wp:positionH>
          <wp:positionV relativeFrom="paragraph">
            <wp:posOffset>-60960</wp:posOffset>
          </wp:positionV>
          <wp:extent cx="1751330" cy="704850"/>
          <wp:effectExtent l="0" t="0" r="127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4405" w:rsidRDefault="00194405" w:rsidP="0036505B">
    <w:pPr>
      <w:pStyle w:val="Header"/>
    </w:pPr>
  </w:p>
  <w:p w:rsidR="00194405" w:rsidRDefault="00194405" w:rsidP="0036505B">
    <w:pPr>
      <w:pStyle w:val="Header"/>
    </w:pPr>
  </w:p>
  <w:p w:rsidR="00194405" w:rsidRDefault="00194405" w:rsidP="0036505B">
    <w:pPr>
      <w:pStyle w:val="Header"/>
      <w:pBdr>
        <w:bottom w:val="single" w:sz="4" w:space="1" w:color="auto"/>
      </w:pBdr>
    </w:pPr>
  </w:p>
  <w:p w:rsidR="00194405" w:rsidRDefault="00194405" w:rsidP="003650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908AF"/>
    <w:multiLevelType w:val="multilevel"/>
    <w:tmpl w:val="CB0E50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876C47"/>
    <w:multiLevelType w:val="hybridMultilevel"/>
    <w:tmpl w:val="6AE42AC6"/>
    <w:lvl w:ilvl="0" w:tplc="07BE6644">
      <w:start w:val="2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4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CEA198C"/>
    <w:multiLevelType w:val="multilevel"/>
    <w:tmpl w:val="69C659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5C1B00"/>
    <w:multiLevelType w:val="hybridMultilevel"/>
    <w:tmpl w:val="F0126454"/>
    <w:lvl w:ilvl="0" w:tplc="7D767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B352BF"/>
    <w:multiLevelType w:val="hybridMultilevel"/>
    <w:tmpl w:val="5DE47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1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FF031C"/>
    <w:multiLevelType w:val="hybridMultilevel"/>
    <w:tmpl w:val="BE4CDAE2"/>
    <w:lvl w:ilvl="0" w:tplc="A9DAA5E4">
      <w:start w:val="1"/>
      <w:numFmt w:val="decimal"/>
      <w:lvlText w:val="%1)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3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007B76"/>
    <w:multiLevelType w:val="hybridMultilevel"/>
    <w:tmpl w:val="F0963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690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eesiaDSE" w:eastAsia="Times New Roman" w:hAnsi="FreesiaDSE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9"/>
  </w:num>
  <w:num w:numId="4">
    <w:abstractNumId w:val="3"/>
  </w:num>
  <w:num w:numId="5">
    <w:abstractNumId w:val="28"/>
  </w:num>
  <w:num w:numId="6">
    <w:abstractNumId w:val="25"/>
  </w:num>
  <w:num w:numId="7">
    <w:abstractNumId w:val="38"/>
  </w:num>
  <w:num w:numId="8">
    <w:abstractNumId w:val="17"/>
  </w:num>
  <w:num w:numId="9">
    <w:abstractNumId w:val="12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8"/>
  </w:num>
  <w:num w:numId="15">
    <w:abstractNumId w:val="35"/>
  </w:num>
  <w:num w:numId="16">
    <w:abstractNumId w:val="33"/>
  </w:num>
  <w:num w:numId="17">
    <w:abstractNumId w:val="0"/>
  </w:num>
  <w:num w:numId="18">
    <w:abstractNumId w:val="30"/>
  </w:num>
  <w:num w:numId="19">
    <w:abstractNumId w:val="5"/>
  </w:num>
  <w:num w:numId="20">
    <w:abstractNumId w:val="27"/>
  </w:num>
  <w:num w:numId="21">
    <w:abstractNumId w:val="26"/>
  </w:num>
  <w:num w:numId="22">
    <w:abstractNumId w:val="9"/>
  </w:num>
  <w:num w:numId="23">
    <w:abstractNumId w:val="10"/>
  </w:num>
  <w:num w:numId="24">
    <w:abstractNumId w:val="13"/>
  </w:num>
  <w:num w:numId="25">
    <w:abstractNumId w:val="37"/>
  </w:num>
  <w:num w:numId="26">
    <w:abstractNumId w:val="19"/>
  </w:num>
  <w:num w:numId="27">
    <w:abstractNumId w:val="34"/>
  </w:num>
  <w:num w:numId="28">
    <w:abstractNumId w:val="20"/>
  </w:num>
  <w:num w:numId="29">
    <w:abstractNumId w:val="6"/>
  </w:num>
  <w:num w:numId="30">
    <w:abstractNumId w:val="23"/>
  </w:num>
  <w:num w:numId="31">
    <w:abstractNumId w:val="31"/>
  </w:num>
  <w:num w:numId="32">
    <w:abstractNumId w:val="2"/>
  </w:num>
  <w:num w:numId="33">
    <w:abstractNumId w:val="22"/>
  </w:num>
  <w:num w:numId="34">
    <w:abstractNumId w:val="32"/>
  </w:num>
  <w:num w:numId="35">
    <w:abstractNumId w:val="18"/>
  </w:num>
  <w:num w:numId="36">
    <w:abstractNumId w:val="1"/>
  </w:num>
  <w:num w:numId="37">
    <w:abstractNumId w:val="24"/>
  </w:num>
  <w:num w:numId="38">
    <w:abstractNumId w:val="3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EC1"/>
    <w:rsid w:val="000472EE"/>
    <w:rsid w:val="00110920"/>
    <w:rsid w:val="00153B26"/>
    <w:rsid w:val="001622B7"/>
    <w:rsid w:val="00174054"/>
    <w:rsid w:val="00194405"/>
    <w:rsid w:val="001C64D6"/>
    <w:rsid w:val="001F2A8F"/>
    <w:rsid w:val="00201724"/>
    <w:rsid w:val="00216D70"/>
    <w:rsid w:val="002176CE"/>
    <w:rsid w:val="00230C48"/>
    <w:rsid w:val="00281BE4"/>
    <w:rsid w:val="0028383A"/>
    <w:rsid w:val="00292F10"/>
    <w:rsid w:val="002C6012"/>
    <w:rsid w:val="00326FD4"/>
    <w:rsid w:val="0033754A"/>
    <w:rsid w:val="00340EE6"/>
    <w:rsid w:val="0034315A"/>
    <w:rsid w:val="0036505B"/>
    <w:rsid w:val="0038013C"/>
    <w:rsid w:val="003A3DF2"/>
    <w:rsid w:val="003A78CB"/>
    <w:rsid w:val="003C3C1C"/>
    <w:rsid w:val="003E6784"/>
    <w:rsid w:val="00400F7B"/>
    <w:rsid w:val="00454935"/>
    <w:rsid w:val="00470391"/>
    <w:rsid w:val="004E0DE2"/>
    <w:rsid w:val="004E478F"/>
    <w:rsid w:val="00512960"/>
    <w:rsid w:val="00522800"/>
    <w:rsid w:val="00543803"/>
    <w:rsid w:val="00573185"/>
    <w:rsid w:val="005B6094"/>
    <w:rsid w:val="005C2E1E"/>
    <w:rsid w:val="005C7ABE"/>
    <w:rsid w:val="0064008D"/>
    <w:rsid w:val="00657614"/>
    <w:rsid w:val="006D7BD5"/>
    <w:rsid w:val="006F5FCD"/>
    <w:rsid w:val="00722F5E"/>
    <w:rsid w:val="007441CD"/>
    <w:rsid w:val="00756033"/>
    <w:rsid w:val="007D1BE7"/>
    <w:rsid w:val="00800C54"/>
    <w:rsid w:val="008325CB"/>
    <w:rsid w:val="00855FF7"/>
    <w:rsid w:val="008A6CFF"/>
    <w:rsid w:val="008B2764"/>
    <w:rsid w:val="008D573F"/>
    <w:rsid w:val="008E1F21"/>
    <w:rsid w:val="00935EC8"/>
    <w:rsid w:val="009874D9"/>
    <w:rsid w:val="009905A8"/>
    <w:rsid w:val="009F3C4C"/>
    <w:rsid w:val="00A024CF"/>
    <w:rsid w:val="00A414BF"/>
    <w:rsid w:val="00A61940"/>
    <w:rsid w:val="00AC6C2A"/>
    <w:rsid w:val="00AD0F05"/>
    <w:rsid w:val="00AD4D16"/>
    <w:rsid w:val="00AD5C82"/>
    <w:rsid w:val="00B83007"/>
    <w:rsid w:val="00BB1524"/>
    <w:rsid w:val="00BC6AAD"/>
    <w:rsid w:val="00BD0E45"/>
    <w:rsid w:val="00BD18B7"/>
    <w:rsid w:val="00BE725F"/>
    <w:rsid w:val="00BF50A5"/>
    <w:rsid w:val="00C146DB"/>
    <w:rsid w:val="00C2206E"/>
    <w:rsid w:val="00C505DA"/>
    <w:rsid w:val="00C518F9"/>
    <w:rsid w:val="00C8713C"/>
    <w:rsid w:val="00CF0E9D"/>
    <w:rsid w:val="00D05349"/>
    <w:rsid w:val="00D20558"/>
    <w:rsid w:val="00D241C8"/>
    <w:rsid w:val="00D6319F"/>
    <w:rsid w:val="00D642D8"/>
    <w:rsid w:val="00D84AB9"/>
    <w:rsid w:val="00D91608"/>
    <w:rsid w:val="00DB1480"/>
    <w:rsid w:val="00DE303D"/>
    <w:rsid w:val="00DF4053"/>
    <w:rsid w:val="00E653B0"/>
    <w:rsid w:val="00E768D9"/>
    <w:rsid w:val="00E85155"/>
    <w:rsid w:val="00EE62CB"/>
    <w:rsid w:val="00F524A3"/>
    <w:rsid w:val="00F52734"/>
    <w:rsid w:val="00F53893"/>
    <w:rsid w:val="00F713E1"/>
    <w:rsid w:val="00F76B71"/>
    <w:rsid w:val="00F772FD"/>
    <w:rsid w:val="00F83636"/>
    <w:rsid w:val="00F97AF8"/>
    <w:rsid w:val="00FD0ABB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C452-F95C-4847-AD7B-3CE38B1E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Thanarat Rewtragulpaibul</cp:lastModifiedBy>
  <cp:revision>3</cp:revision>
  <dcterms:created xsi:type="dcterms:W3CDTF">2018-02-04T06:53:00Z</dcterms:created>
  <dcterms:modified xsi:type="dcterms:W3CDTF">2018-02-05T03:54:00Z</dcterms:modified>
</cp:coreProperties>
</file>