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13C" w:rsidRPr="003D1FA2" w:rsidRDefault="003D1FA2" w:rsidP="0038013C">
      <w:pPr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  <w:r w:rsidRPr="003D1FA2">
        <w:rPr>
          <w:rFonts w:ascii="TH SarabunIT๙" w:hAnsi="TH SarabunIT๙" w:cs="TH SarabunIT๙"/>
          <w:noProof/>
          <w:color w:val="0000FF"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55ABBD46" wp14:editId="38890058">
            <wp:simplePos x="0" y="0"/>
            <wp:positionH relativeFrom="column">
              <wp:posOffset>3378835</wp:posOffset>
            </wp:positionH>
            <wp:positionV relativeFrom="paragraph">
              <wp:posOffset>34290</wp:posOffset>
            </wp:positionV>
            <wp:extent cx="793115" cy="744220"/>
            <wp:effectExtent l="0" t="0" r="6985" b="0"/>
            <wp:wrapNone/>
            <wp:docPr id="17" name="Picture 28" descr="Sepo_Logo - t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Sepo_Logo - tran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1FA2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5408" behindDoc="0" locked="0" layoutInCell="1" allowOverlap="1" wp14:anchorId="5E5A1C42" wp14:editId="41FB02EB">
            <wp:simplePos x="0" y="0"/>
            <wp:positionH relativeFrom="column">
              <wp:posOffset>1343660</wp:posOffset>
            </wp:positionH>
            <wp:positionV relativeFrom="paragraph">
              <wp:posOffset>74930</wp:posOffset>
            </wp:positionV>
            <wp:extent cx="1751330" cy="704850"/>
            <wp:effectExtent l="0" t="0" r="1270" b="0"/>
            <wp:wrapNone/>
            <wp:docPr id="15" name="Picture 15" descr="logo2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7" descr="logo254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2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013C" w:rsidRPr="003D1FA2" w:rsidRDefault="0038013C" w:rsidP="0038013C">
      <w:pPr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:rsidR="0038013C" w:rsidRPr="003D1FA2" w:rsidRDefault="0038013C" w:rsidP="0038013C">
      <w:pPr>
        <w:jc w:val="center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:rsidR="0038013C" w:rsidRPr="003D1FA2" w:rsidRDefault="0038013C" w:rsidP="0038013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D1FA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แบบสอบถาม  </w:t>
      </w:r>
    </w:p>
    <w:p w:rsidR="0038013C" w:rsidRPr="003D1FA2" w:rsidRDefault="0038013C" w:rsidP="0038013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D1FA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เพื่อประกอบการพิจารณารางวัลรัฐวิสาหกิจดีเด่น </w:t>
      </w:r>
      <w:r w:rsidR="00BB1524" w:rsidRPr="003D1FA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ประจำปีบัญชี </w:t>
      </w:r>
      <w:r w:rsidR="00BB1524" w:rsidRPr="003D1FA2">
        <w:rPr>
          <w:rFonts w:ascii="TH SarabunIT๙" w:hAnsi="TH SarabunIT๙" w:cs="TH SarabunIT๙"/>
          <w:b/>
          <w:bCs/>
          <w:sz w:val="36"/>
          <w:szCs w:val="36"/>
        </w:rPr>
        <w:t>256</w:t>
      </w:r>
      <w:r w:rsidR="00BB1524" w:rsidRPr="003D1FA2">
        <w:rPr>
          <w:rFonts w:ascii="TH SarabunIT๙" w:hAnsi="TH SarabunIT๙" w:cs="TH SarabunIT๙"/>
          <w:b/>
          <w:bCs/>
          <w:sz w:val="36"/>
          <w:szCs w:val="36"/>
          <w:cs/>
        </w:rPr>
        <w:t>1</w:t>
      </w:r>
    </w:p>
    <w:p w:rsidR="0038013C" w:rsidRDefault="0038013C" w:rsidP="0038013C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D1FA2">
        <w:rPr>
          <w:rFonts w:ascii="TH SarabunIT๙" w:hAnsi="TH SarabunIT๙" w:cs="TH SarabunIT๙"/>
          <w:b/>
          <w:bCs/>
          <w:sz w:val="36"/>
          <w:szCs w:val="36"/>
          <w:cs/>
        </w:rPr>
        <w:t>(</w:t>
      </w:r>
      <w:r w:rsidR="00AC6C2A" w:rsidRPr="003D1FA2">
        <w:rPr>
          <w:rFonts w:ascii="TH SarabunIT๙" w:hAnsi="TH SarabunIT๙" w:cs="TH SarabunIT๙"/>
          <w:b/>
          <w:bCs/>
          <w:sz w:val="36"/>
          <w:szCs w:val="36"/>
          <w:cs/>
        </w:rPr>
        <w:t>ด้าน</w:t>
      </w:r>
      <w:r w:rsidR="00A024CF" w:rsidRPr="003D1FA2">
        <w:rPr>
          <w:rFonts w:ascii="TH SarabunIT๙" w:hAnsi="TH SarabunIT๙" w:cs="TH SarabunIT๙"/>
          <w:b/>
          <w:bCs/>
          <w:sz w:val="36"/>
          <w:szCs w:val="36"/>
          <w:cs/>
        </w:rPr>
        <w:t>บทบาทของคณะกรรมการรัฐวิสาหกิจ</w:t>
      </w:r>
      <w:r w:rsidRPr="003D1FA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) </w:t>
      </w:r>
    </w:p>
    <w:p w:rsidR="0058358F" w:rsidRPr="0058358F" w:rsidRDefault="0058358F" w:rsidP="0038013C">
      <w:pPr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:rsidR="0038013C" w:rsidRPr="003D1FA2" w:rsidRDefault="0038013C" w:rsidP="0038013C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D1FA2">
        <w:rPr>
          <w:rFonts w:ascii="TH SarabunIT๙" w:hAnsi="TH SarabunIT๙" w:cs="TH SarabunIT๙"/>
          <w:b/>
          <w:bCs/>
          <w:sz w:val="32"/>
          <w:szCs w:val="32"/>
          <w:cs/>
        </w:rPr>
        <w:t>สำหรับ</w:t>
      </w:r>
    </w:p>
    <w:p w:rsidR="0038013C" w:rsidRPr="003D1FA2" w:rsidRDefault="00BD18B7" w:rsidP="0038013C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3D1FA2">
        <w:rPr>
          <w:rFonts w:ascii="TH SarabunIT๙" w:hAnsi="TH SarabunIT๙" w:cs="TH SarabunIT๙"/>
          <w:b/>
          <w:bCs/>
          <w:sz w:val="30"/>
          <w:szCs w:val="30"/>
          <w:cs/>
        </w:rPr>
        <w:t>รัฐวิสาหกิจ</w:t>
      </w:r>
      <w:r w:rsidRPr="003D1FA2">
        <w:rPr>
          <w:rFonts w:ascii="TH SarabunIT๙" w:hAnsi="TH SarabunIT๙" w:cs="TH SarabunIT๙"/>
          <w:b/>
          <w:bCs/>
          <w:sz w:val="30"/>
          <w:szCs w:val="30"/>
        </w:rPr>
        <w:t xml:space="preserve"> :</w:t>
      </w:r>
      <w:r w:rsidR="0038013C" w:rsidRPr="003D1FA2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38013C" w:rsidRPr="003D1FA2">
        <w:rPr>
          <w:rFonts w:ascii="TH SarabunIT๙" w:hAnsi="TH SarabunIT๙" w:cs="TH SarabunIT๙"/>
          <w:b/>
          <w:bCs/>
          <w:sz w:val="30"/>
          <w:szCs w:val="30"/>
        </w:rPr>
        <w:t>………………………………</w:t>
      </w:r>
      <w:r w:rsidR="00230C48" w:rsidRPr="003D1FA2">
        <w:rPr>
          <w:rFonts w:ascii="TH SarabunIT๙" w:hAnsi="TH SarabunIT๙" w:cs="TH SarabunIT๙"/>
          <w:b/>
          <w:bCs/>
          <w:sz w:val="30"/>
          <w:szCs w:val="30"/>
        </w:rPr>
        <w:t>………………</w:t>
      </w:r>
      <w:r w:rsidR="0038013C" w:rsidRPr="003D1FA2">
        <w:rPr>
          <w:rFonts w:ascii="TH SarabunIT๙" w:hAnsi="TH SarabunIT๙" w:cs="TH SarabunIT๙"/>
          <w:b/>
          <w:bCs/>
          <w:sz w:val="30"/>
          <w:szCs w:val="30"/>
        </w:rPr>
        <w:t>…………….</w:t>
      </w:r>
    </w:p>
    <w:p w:rsidR="0038013C" w:rsidRPr="003D1FA2" w:rsidRDefault="0038013C" w:rsidP="0038013C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3D1FA2">
        <w:rPr>
          <w:rFonts w:ascii="TH SarabunIT๙" w:hAnsi="TH SarabunIT๙" w:cs="TH SarabunIT๙"/>
          <w:b/>
          <w:bCs/>
          <w:sz w:val="30"/>
          <w:szCs w:val="30"/>
          <w:cs/>
        </w:rPr>
        <w:t>ผู้ประสานงาน........................</w:t>
      </w:r>
      <w:r w:rsidR="00230C48" w:rsidRPr="003D1FA2">
        <w:rPr>
          <w:rFonts w:ascii="TH SarabunIT๙" w:hAnsi="TH SarabunIT๙" w:cs="TH SarabunIT๙"/>
          <w:b/>
          <w:bCs/>
          <w:sz w:val="30"/>
          <w:szCs w:val="30"/>
          <w:cs/>
        </w:rPr>
        <w:t>........................</w:t>
      </w:r>
      <w:r w:rsidRPr="003D1FA2">
        <w:rPr>
          <w:rFonts w:ascii="TH SarabunIT๙" w:hAnsi="TH SarabunIT๙" w:cs="TH SarabunIT๙"/>
          <w:b/>
          <w:bCs/>
          <w:sz w:val="30"/>
          <w:szCs w:val="30"/>
          <w:cs/>
        </w:rPr>
        <w:t>................</w:t>
      </w:r>
      <w:r w:rsidR="00026EC1" w:rsidRPr="003D1FA2">
        <w:rPr>
          <w:rFonts w:ascii="TH SarabunIT๙" w:hAnsi="TH SarabunIT๙" w:cs="TH SarabunIT๙"/>
          <w:b/>
          <w:bCs/>
          <w:sz w:val="30"/>
          <w:szCs w:val="30"/>
          <w:cs/>
        </w:rPr>
        <w:t>............................</w:t>
      </w:r>
      <w:r w:rsidRPr="003D1FA2">
        <w:rPr>
          <w:rFonts w:ascii="TH SarabunIT๙" w:hAnsi="TH SarabunIT๙" w:cs="TH SarabunIT๙"/>
          <w:b/>
          <w:bCs/>
          <w:sz w:val="30"/>
          <w:szCs w:val="30"/>
          <w:cs/>
        </w:rPr>
        <w:t>.. เบอร์ติดต่อ........</w:t>
      </w:r>
      <w:r w:rsidR="00026EC1" w:rsidRPr="003D1FA2">
        <w:rPr>
          <w:rFonts w:ascii="TH SarabunIT๙" w:hAnsi="TH SarabunIT๙" w:cs="TH SarabunIT๙"/>
          <w:b/>
          <w:bCs/>
          <w:sz w:val="30"/>
          <w:szCs w:val="30"/>
          <w:cs/>
        </w:rPr>
        <w:t>..........</w:t>
      </w:r>
      <w:r w:rsidRPr="003D1FA2">
        <w:rPr>
          <w:rFonts w:ascii="TH SarabunIT๙" w:hAnsi="TH SarabunIT๙" w:cs="TH SarabunIT๙"/>
          <w:b/>
          <w:bCs/>
          <w:sz w:val="30"/>
          <w:szCs w:val="30"/>
          <w:cs/>
        </w:rPr>
        <w:t>...................</w:t>
      </w:r>
    </w:p>
    <w:p w:rsidR="0038013C" w:rsidRPr="003D1FA2" w:rsidRDefault="0038013C" w:rsidP="0038013C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3D1FA2">
        <w:rPr>
          <w:rFonts w:ascii="TH SarabunIT๙" w:hAnsi="TH SarabunIT๙" w:cs="TH SarabunIT๙"/>
          <w:b/>
          <w:bCs/>
          <w:sz w:val="30"/>
          <w:szCs w:val="30"/>
        </w:rPr>
        <w:t>E-Mail</w:t>
      </w:r>
      <w:proofErr w:type="gramStart"/>
      <w:r w:rsidRPr="003D1FA2">
        <w:rPr>
          <w:rFonts w:ascii="TH SarabunIT๙" w:hAnsi="TH SarabunIT๙" w:cs="TH SarabunIT๙"/>
          <w:b/>
          <w:bCs/>
          <w:sz w:val="30"/>
          <w:szCs w:val="30"/>
        </w:rPr>
        <w:t>:................................................</w:t>
      </w:r>
      <w:r w:rsidR="00026EC1" w:rsidRPr="003D1FA2">
        <w:rPr>
          <w:rFonts w:ascii="TH SarabunIT๙" w:hAnsi="TH SarabunIT๙" w:cs="TH SarabunIT๙"/>
          <w:b/>
          <w:bCs/>
          <w:sz w:val="30"/>
          <w:szCs w:val="30"/>
        </w:rPr>
        <w:t>................</w:t>
      </w:r>
      <w:r w:rsidRPr="003D1FA2">
        <w:rPr>
          <w:rFonts w:ascii="TH SarabunIT๙" w:hAnsi="TH SarabunIT๙" w:cs="TH SarabunIT๙"/>
          <w:b/>
          <w:bCs/>
          <w:sz w:val="30"/>
          <w:szCs w:val="30"/>
        </w:rPr>
        <w:t>.......................</w:t>
      </w:r>
      <w:proofErr w:type="gramEnd"/>
    </w:p>
    <w:p w:rsidR="0038013C" w:rsidRPr="003D1FA2" w:rsidRDefault="0038013C" w:rsidP="0038013C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</w:p>
    <w:tbl>
      <w:tblPr>
        <w:tblW w:w="964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38013C" w:rsidRPr="003D1FA2" w:rsidTr="00025F81">
        <w:tc>
          <w:tcPr>
            <w:tcW w:w="9648" w:type="dxa"/>
          </w:tcPr>
          <w:p w:rsidR="0038013C" w:rsidRPr="003D1FA2" w:rsidRDefault="0038013C" w:rsidP="00025F81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:rsidR="0038013C" w:rsidRPr="0058358F" w:rsidRDefault="0038013C" w:rsidP="00025F81">
            <w:pPr>
              <w:tabs>
                <w:tab w:val="left" w:pos="4140"/>
              </w:tabs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3D1FA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</w:t>
            </w:r>
            <w:r w:rsidRPr="0058358F">
              <w:rPr>
                <w:rFonts w:ascii="TH SarabunIT๙" w:hAnsi="TH SarabunIT๙" w:cs="TH SarabunIT๙"/>
                <w:b/>
                <w:bCs/>
                <w:sz w:val="28"/>
                <w:cs/>
              </w:rPr>
              <w:t>คำชี้แจง</w:t>
            </w:r>
          </w:p>
          <w:p w:rsidR="00935EC8" w:rsidRPr="003D1FA2" w:rsidRDefault="00935EC8" w:rsidP="00935EC8">
            <w:pPr>
              <w:numPr>
                <w:ilvl w:val="0"/>
                <w:numId w:val="1"/>
              </w:numPr>
              <w:spacing w:line="288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3D1FA2">
              <w:rPr>
                <w:rFonts w:ascii="TH SarabunIT๙" w:hAnsi="TH SarabunIT๙" w:cs="TH SarabunIT๙"/>
                <w:sz w:val="28"/>
                <w:cs/>
              </w:rPr>
              <w:t>รางวัลรัฐวิสาหกิจดีเด่นประจำปีบัญชี 2561 จะพิจารณา</w:t>
            </w:r>
            <w:r w:rsidR="00522800" w:rsidRPr="003D1FA2">
              <w:rPr>
                <w:rFonts w:ascii="TH SarabunIT๙" w:hAnsi="TH SarabunIT๙" w:cs="TH SarabunIT๙"/>
                <w:sz w:val="28"/>
                <w:cs/>
              </w:rPr>
              <w:t>จาก</w:t>
            </w:r>
            <w:r w:rsidRPr="003D1FA2">
              <w:rPr>
                <w:rFonts w:ascii="TH SarabunIT๙" w:hAnsi="TH SarabunIT๙" w:cs="TH SarabunIT๙"/>
                <w:sz w:val="28"/>
                <w:cs/>
              </w:rPr>
              <w:t>การดำเนินงานของรัฐวิสาหกิจสำหรับปีบัญชี 2560</w:t>
            </w:r>
          </w:p>
          <w:p w:rsidR="0038013C" w:rsidRPr="003D1FA2" w:rsidRDefault="0038013C" w:rsidP="00025F81">
            <w:pPr>
              <w:numPr>
                <w:ilvl w:val="0"/>
                <w:numId w:val="1"/>
              </w:numPr>
              <w:spacing w:line="288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3D1FA2">
              <w:rPr>
                <w:rFonts w:ascii="TH SarabunIT๙" w:hAnsi="TH SarabunIT๙" w:cs="TH SarabunIT๙"/>
                <w:sz w:val="28"/>
                <w:cs/>
              </w:rPr>
              <w:t xml:space="preserve">ในการพิจารณาการดำเนินงานจะพิจารณาหลักฐานที่สามารถอ้างอิงได้ </w:t>
            </w:r>
          </w:p>
          <w:p w:rsidR="0038013C" w:rsidRPr="003D1FA2" w:rsidRDefault="0038013C" w:rsidP="00025F81">
            <w:pPr>
              <w:numPr>
                <w:ilvl w:val="0"/>
                <w:numId w:val="1"/>
              </w:numPr>
              <w:spacing w:line="288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3D1FA2">
              <w:rPr>
                <w:rFonts w:ascii="TH SarabunIT๙" w:hAnsi="TH SarabunIT๙" w:cs="TH SarabunIT๙"/>
                <w:sz w:val="28"/>
                <w:cs/>
              </w:rPr>
              <w:t>สำหรับเอกสาร ประกอบการตอบแบบสอบถาม หลักฐานสนับสนุน และข้อมูลเพิ่มเติมเพื่อใช้ในการอ้างอิง</w:t>
            </w:r>
            <w:r w:rsidR="00230C48" w:rsidRPr="003D1FA2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3D1FA2">
              <w:rPr>
                <w:rFonts w:ascii="TH SarabunIT๙" w:hAnsi="TH SarabunIT๙" w:cs="TH SarabunIT๙"/>
                <w:sz w:val="28"/>
                <w:cs/>
              </w:rPr>
              <w:t xml:space="preserve">กรุณานำส่งโดยจัดเรียงเอกสารให้สอดคล้องตามเลขที่เอกสารที่ระบุ  </w:t>
            </w:r>
          </w:p>
          <w:p w:rsidR="00935EC8" w:rsidRPr="003D1FA2" w:rsidRDefault="0038013C" w:rsidP="00D91608">
            <w:pPr>
              <w:numPr>
                <w:ilvl w:val="0"/>
                <w:numId w:val="1"/>
              </w:numPr>
              <w:spacing w:after="240" w:line="288" w:lineRule="auto"/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3D1FA2">
              <w:rPr>
                <w:rFonts w:ascii="TH SarabunIT๙" w:hAnsi="TH SarabunIT๙" w:cs="TH SarabunIT๙"/>
                <w:sz w:val="28"/>
                <w:cs/>
              </w:rPr>
              <w:t>รัฐวิสาหกิจ ไม่จำเป็นต้องส่งเอกสารอ้างอิงหลายชุดในกรณีที่เอกสาร 1 ชุด สาม</w:t>
            </w:r>
            <w:r w:rsidR="00025F81" w:rsidRPr="003D1FA2">
              <w:rPr>
                <w:rFonts w:ascii="TH SarabunIT๙" w:hAnsi="TH SarabunIT๙" w:cs="TH SarabunIT๙"/>
                <w:sz w:val="28"/>
                <w:cs/>
              </w:rPr>
              <w:t>ารถตอบประเด็นคำถามได้หลายหัวข้อ</w:t>
            </w:r>
            <w:r w:rsidRPr="003D1FA2">
              <w:rPr>
                <w:rFonts w:ascii="TH SarabunIT๙" w:hAnsi="TH SarabunIT๙" w:cs="TH SarabunIT๙"/>
                <w:sz w:val="28"/>
                <w:cs/>
              </w:rPr>
              <w:t>ขอให้รัฐวิสาหกิจจัดส่งเอกสารเพียงชุดเดียว</w:t>
            </w:r>
            <w:r w:rsidRPr="003D1FA2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3D1FA2">
              <w:rPr>
                <w:rFonts w:ascii="TH SarabunIT๙" w:hAnsi="TH SarabunIT๙" w:cs="TH SarabunIT๙"/>
                <w:sz w:val="28"/>
                <w:cs/>
              </w:rPr>
              <w:t>โดยระบุ เอกสารประกอบลำดับที่อ้างถึงก่อนเป็นหลัก</w:t>
            </w:r>
          </w:p>
        </w:tc>
      </w:tr>
    </w:tbl>
    <w:p w:rsidR="00935EC8" w:rsidRPr="003D1FA2" w:rsidRDefault="00935EC8" w:rsidP="00935EC8">
      <w:pPr>
        <w:spacing w:before="100" w:beforeAutospacing="1" w:after="100" w:afterAutospacing="1"/>
        <w:ind w:firstLine="360"/>
        <w:jc w:val="thaiDistribute"/>
        <w:rPr>
          <w:rFonts w:ascii="TH SarabunIT๙" w:hAnsi="TH SarabunIT๙" w:cs="TH SarabunIT๙"/>
          <w:b/>
          <w:bCs/>
          <w:color w:val="000000" w:themeColor="text1"/>
          <w:spacing w:val="-4"/>
          <w:sz w:val="28"/>
          <w:cs/>
        </w:rPr>
      </w:pPr>
      <w:r w:rsidRPr="003D1FA2">
        <w:rPr>
          <w:rFonts w:ascii="TH SarabunIT๙" w:hAnsi="TH SarabunIT๙" w:cs="TH SarabunIT๙"/>
          <w:b/>
          <w:bCs/>
          <w:color w:val="000000" w:themeColor="text1"/>
          <w:spacing w:val="-4"/>
          <w:sz w:val="28"/>
          <w:cs/>
        </w:rPr>
        <w:t>ทั้งนี้ขอให้ส่งเอกสารเพิ่มเติมใน</w:t>
      </w:r>
      <w:r w:rsidRPr="003D1FA2">
        <w:rPr>
          <w:rFonts w:ascii="TH SarabunIT๙" w:hAnsi="TH SarabunIT๙" w:cs="TH SarabunIT๙"/>
          <w:b/>
          <w:bCs/>
          <w:color w:val="000000" w:themeColor="text1"/>
          <w:spacing w:val="-4"/>
          <w:sz w:val="28"/>
          <w:u w:val="single"/>
          <w:cs/>
        </w:rPr>
        <w:t>รูปแบบ</w:t>
      </w:r>
      <w:r w:rsidRPr="003D1FA2">
        <w:rPr>
          <w:rFonts w:ascii="TH SarabunIT๙" w:hAnsi="TH SarabunIT๙" w:cs="TH SarabunIT๙"/>
          <w:b/>
          <w:bCs/>
          <w:color w:val="000000" w:themeColor="text1"/>
          <w:spacing w:val="-4"/>
          <w:sz w:val="28"/>
          <w:u w:val="single"/>
        </w:rPr>
        <w:t xml:space="preserve"> CD</w:t>
      </w:r>
      <w:r w:rsidRPr="003D1FA2">
        <w:rPr>
          <w:rFonts w:ascii="TH SarabunIT๙" w:hAnsi="TH SarabunIT๙" w:cs="TH SarabunIT๙"/>
          <w:b/>
          <w:bCs/>
          <w:color w:val="000000" w:themeColor="text1"/>
          <w:spacing w:val="-4"/>
          <w:sz w:val="28"/>
          <w:u w:val="single"/>
          <w:cs/>
        </w:rPr>
        <w:t xml:space="preserve"> หรือ </w:t>
      </w:r>
      <w:r w:rsidRPr="003D1FA2">
        <w:rPr>
          <w:rFonts w:ascii="TH SarabunIT๙" w:hAnsi="TH SarabunIT๙" w:cs="TH SarabunIT๙"/>
          <w:b/>
          <w:bCs/>
          <w:color w:val="000000" w:themeColor="text1"/>
          <w:spacing w:val="-4"/>
          <w:sz w:val="28"/>
          <w:u w:val="single"/>
        </w:rPr>
        <w:t>DVD</w:t>
      </w:r>
      <w:r w:rsidRPr="003D1FA2">
        <w:rPr>
          <w:rFonts w:ascii="TH SarabunIT๙" w:hAnsi="TH SarabunIT๙" w:cs="TH SarabunIT๙"/>
          <w:b/>
          <w:bCs/>
          <w:color w:val="000000" w:themeColor="text1"/>
          <w:spacing w:val="-4"/>
          <w:sz w:val="28"/>
        </w:rPr>
        <w:t xml:space="preserve"> </w:t>
      </w:r>
      <w:r w:rsidRPr="003D1FA2">
        <w:rPr>
          <w:rFonts w:ascii="TH SarabunIT๙" w:hAnsi="TH SarabunIT๙" w:cs="TH SarabunIT๙"/>
          <w:b/>
          <w:bCs/>
          <w:color w:val="000000" w:themeColor="text1"/>
          <w:spacing w:val="-4"/>
          <w:sz w:val="28"/>
          <w:cs/>
        </w:rPr>
        <w:t>และแบบสอบถามเพื่อประกอบการพิจารณารางวัลรัฐวิสาหกิจดีเด่น</w:t>
      </w:r>
      <w:r w:rsidR="00230C48" w:rsidRPr="003D1FA2">
        <w:rPr>
          <w:rFonts w:ascii="TH SarabunIT๙" w:hAnsi="TH SarabunIT๙" w:cs="TH SarabunIT๙"/>
          <w:b/>
          <w:bCs/>
          <w:color w:val="000000" w:themeColor="text1"/>
          <w:spacing w:val="-4"/>
          <w:sz w:val="28"/>
          <w:u w:val="single"/>
          <w:cs/>
        </w:rPr>
        <w:t xml:space="preserve">          </w:t>
      </w:r>
      <w:r w:rsidRPr="003D1FA2">
        <w:rPr>
          <w:rFonts w:ascii="TH SarabunIT๙" w:hAnsi="TH SarabunIT๙" w:cs="TH SarabunIT๙"/>
          <w:b/>
          <w:bCs/>
          <w:color w:val="000000" w:themeColor="text1"/>
          <w:spacing w:val="-4"/>
          <w:sz w:val="28"/>
          <w:u w:val="single"/>
          <w:cs/>
        </w:rPr>
        <w:t xml:space="preserve">ในรูปแบบของ </w:t>
      </w:r>
      <w:r w:rsidRPr="003D1FA2">
        <w:rPr>
          <w:rFonts w:ascii="TH SarabunIT๙" w:hAnsi="TH SarabunIT๙" w:cs="TH SarabunIT๙"/>
          <w:b/>
          <w:bCs/>
          <w:color w:val="000000" w:themeColor="text1"/>
          <w:spacing w:val="-4"/>
          <w:sz w:val="28"/>
          <w:u w:val="single"/>
        </w:rPr>
        <w:t>Microsoft Word</w:t>
      </w:r>
      <w:r w:rsidR="00F772FD" w:rsidRPr="003D1FA2">
        <w:rPr>
          <w:rFonts w:ascii="TH SarabunIT๙" w:hAnsi="TH SarabunIT๙" w:cs="TH SarabunIT๙"/>
          <w:b/>
          <w:bCs/>
          <w:color w:val="000000" w:themeColor="text1"/>
          <w:spacing w:val="-4"/>
          <w:sz w:val="28"/>
          <w:cs/>
        </w:rPr>
        <w:t xml:space="preserve"> (ถ้ามี)</w:t>
      </w:r>
    </w:p>
    <w:p w:rsidR="003D1FA2" w:rsidRPr="004B0915" w:rsidRDefault="00800C54" w:rsidP="003D1FA2">
      <w:pPr>
        <w:jc w:val="thaiDistribute"/>
        <w:rPr>
          <w:rFonts w:ascii="TH SarabunIT๙" w:hAnsi="TH SarabunIT๙" w:cs="TH SarabunIT๙"/>
          <w:sz w:val="28"/>
        </w:rPr>
      </w:pPr>
      <w:r w:rsidRPr="003D1FA2">
        <w:rPr>
          <w:rFonts w:ascii="TH SarabunIT๙" w:hAnsi="TH SarabunIT๙" w:cs="TH SarabunIT๙"/>
          <w:b/>
          <w:bCs/>
          <w:sz w:val="28"/>
          <w:cs/>
        </w:rPr>
        <w:t xml:space="preserve">กรุณาส่งกลับคืนที่: </w:t>
      </w:r>
      <w:r w:rsidR="003D1FA2" w:rsidRPr="004B0915">
        <w:rPr>
          <w:rFonts w:ascii="TH SarabunIT๙" w:hAnsi="TH SarabunIT๙" w:cs="TH SarabunIT๙"/>
          <w:sz w:val="28"/>
          <w:cs/>
        </w:rPr>
        <w:t>ฝ่ายเลขานุการคณะกรรมการตัดสินรางวัลรัฐวิสาหกิจดีเด่น ประจำปี 2561</w:t>
      </w:r>
      <w:r w:rsidR="003D1FA2" w:rsidRPr="004B0915">
        <w:rPr>
          <w:rFonts w:ascii="TH SarabunIT๙" w:hAnsi="TH SarabunIT๙" w:cs="TH SarabunIT๙"/>
          <w:sz w:val="28"/>
        </w:rPr>
        <w:t xml:space="preserve"> </w:t>
      </w:r>
    </w:p>
    <w:p w:rsidR="003D1FA2" w:rsidRPr="004B0915" w:rsidRDefault="003D1FA2" w:rsidP="003D1FA2">
      <w:pPr>
        <w:ind w:firstLine="1418"/>
        <w:jc w:val="thaiDistribute"/>
        <w:rPr>
          <w:rFonts w:ascii="TH SarabunIT๙" w:hAnsi="TH SarabunIT๙" w:cs="TH SarabunIT๙"/>
          <w:sz w:val="28"/>
        </w:rPr>
      </w:pPr>
      <w:r w:rsidRPr="004B0915">
        <w:rPr>
          <w:rFonts w:ascii="TH SarabunIT๙" w:hAnsi="TH SarabunIT๙" w:cs="TH SarabunIT๙" w:hint="cs"/>
          <w:sz w:val="28"/>
          <w:cs/>
        </w:rPr>
        <w:t xml:space="preserve"> สำนักกำกับและประเมินผลรัฐวิสาหกิจ สำนักงานคณะกรรมการนโยบายรัฐวิสาหกิจ </w:t>
      </w:r>
    </w:p>
    <w:p w:rsidR="003D1FA2" w:rsidRPr="004B0915" w:rsidRDefault="003E6DF3" w:rsidP="003D1FA2">
      <w:pPr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                 </w:t>
      </w:r>
      <w:r w:rsidR="003D1FA2" w:rsidRPr="004B0915">
        <w:rPr>
          <w:rFonts w:ascii="TH SarabunIT๙" w:hAnsi="TH SarabunIT๙" w:cs="TH SarabunIT๙" w:hint="cs"/>
          <w:sz w:val="28"/>
          <w:cs/>
        </w:rPr>
        <w:t xml:space="preserve">เลขที่ </w:t>
      </w:r>
      <w:r w:rsidR="003D1FA2" w:rsidRPr="004B0915">
        <w:rPr>
          <w:rFonts w:ascii="TH SarabunIT๙" w:hAnsi="TH SarabunIT๙" w:cs="TH SarabunIT๙"/>
          <w:sz w:val="28"/>
          <w:cs/>
        </w:rPr>
        <w:t>๓๑๐ อาคารธนาคารพัฒนาวิสาหกิจขนาดกลางและขนาดย่อมแห่งประเทศไทย</w:t>
      </w:r>
    </w:p>
    <w:p w:rsidR="003D1FA2" w:rsidRPr="004B0915" w:rsidRDefault="003D1FA2" w:rsidP="003D1FA2">
      <w:pPr>
        <w:jc w:val="thaiDistribute"/>
        <w:rPr>
          <w:rFonts w:ascii="TH SarabunIT๙" w:hAnsi="TH SarabunIT๙" w:cs="TH SarabunIT๙"/>
          <w:sz w:val="28"/>
        </w:rPr>
      </w:pPr>
      <w:r w:rsidRPr="004B0915">
        <w:rPr>
          <w:rFonts w:ascii="TH SarabunIT๙" w:hAnsi="TH SarabunIT๙" w:cs="TH SarabunIT๙" w:hint="cs"/>
          <w:sz w:val="28"/>
          <w:cs/>
        </w:rPr>
        <w:t xml:space="preserve">                      </w:t>
      </w:r>
      <w:r w:rsidR="004071DE">
        <w:rPr>
          <w:rFonts w:ascii="TH SarabunIT๙" w:hAnsi="TH SarabunIT๙" w:cs="TH SarabunIT๙" w:hint="cs"/>
          <w:sz w:val="28"/>
          <w:cs/>
        </w:rPr>
        <w:t xml:space="preserve"> </w:t>
      </w:r>
      <w:r w:rsidRPr="004B0915">
        <w:rPr>
          <w:rFonts w:ascii="TH SarabunIT๙" w:hAnsi="TH SarabunIT๙" w:cs="TH SarabunIT๙"/>
          <w:sz w:val="28"/>
          <w:cs/>
        </w:rPr>
        <w:t>ชั้น 3 ถนนพหลโยธิน แขวง</w:t>
      </w:r>
      <w:r w:rsidRPr="004B0915">
        <w:rPr>
          <w:rFonts w:ascii="TH SarabunIT๙" w:hAnsi="TH SarabunIT๙" w:cs="TH SarabunIT๙" w:hint="cs"/>
          <w:sz w:val="28"/>
          <w:cs/>
        </w:rPr>
        <w:t xml:space="preserve">พญาไท </w:t>
      </w:r>
      <w:r w:rsidRPr="004B0915">
        <w:rPr>
          <w:rFonts w:ascii="TH SarabunIT๙" w:hAnsi="TH SarabunIT๙" w:cs="TH SarabunIT๙"/>
          <w:sz w:val="28"/>
          <w:cs/>
        </w:rPr>
        <w:t>เขตพญาไท 10400</w:t>
      </w:r>
    </w:p>
    <w:p w:rsidR="003D1FA2" w:rsidRPr="004B0915" w:rsidRDefault="003D1FA2" w:rsidP="003D1FA2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:rsidR="003D1FA2" w:rsidRPr="001119B4" w:rsidRDefault="003D1FA2" w:rsidP="003D1FA2">
      <w:pPr>
        <w:jc w:val="center"/>
        <w:rPr>
          <w:rFonts w:ascii="TH SarabunIT๙" w:hAnsi="TH SarabunIT๙" w:cs="TH SarabunIT๙"/>
          <w:b/>
          <w:bCs/>
          <w:color w:val="000000" w:themeColor="text1"/>
          <w:spacing w:val="-4"/>
          <w:sz w:val="36"/>
          <w:szCs w:val="36"/>
          <w:u w:val="single"/>
        </w:rPr>
      </w:pPr>
      <w:r w:rsidRPr="001119B4">
        <w:rPr>
          <w:rFonts w:ascii="TH SarabunIT๙" w:hAnsi="TH SarabunIT๙" w:cs="TH SarabunIT๙"/>
          <w:b/>
          <w:bCs/>
          <w:color w:val="000000" w:themeColor="text1"/>
          <w:spacing w:val="-4"/>
          <w:sz w:val="36"/>
          <w:szCs w:val="36"/>
          <w:u w:val="single"/>
          <w:cs/>
        </w:rPr>
        <w:t xml:space="preserve">ภายในวันที่ </w:t>
      </w:r>
      <w:r w:rsidRPr="001119B4">
        <w:rPr>
          <w:rFonts w:ascii="TH SarabunIT๙" w:hAnsi="TH SarabunIT๙" w:cs="TH SarabunIT๙"/>
          <w:b/>
          <w:bCs/>
          <w:color w:val="000000" w:themeColor="text1"/>
          <w:spacing w:val="-4"/>
          <w:sz w:val="36"/>
          <w:szCs w:val="36"/>
          <w:u w:val="single"/>
        </w:rPr>
        <w:t xml:space="preserve">15 </w:t>
      </w:r>
      <w:r w:rsidRPr="001119B4">
        <w:rPr>
          <w:rFonts w:ascii="TH SarabunIT๙" w:hAnsi="TH SarabunIT๙" w:cs="TH SarabunIT๙"/>
          <w:b/>
          <w:bCs/>
          <w:color w:val="000000" w:themeColor="text1"/>
          <w:spacing w:val="-4"/>
          <w:sz w:val="36"/>
          <w:szCs w:val="36"/>
          <w:u w:val="single"/>
          <w:cs/>
        </w:rPr>
        <w:t xml:space="preserve">พฤษภาคม </w:t>
      </w:r>
      <w:r w:rsidRPr="001119B4">
        <w:rPr>
          <w:rFonts w:ascii="TH SarabunIT๙" w:hAnsi="TH SarabunIT๙" w:cs="TH SarabunIT๙"/>
          <w:b/>
          <w:bCs/>
          <w:color w:val="000000" w:themeColor="text1"/>
          <w:spacing w:val="-4"/>
          <w:sz w:val="36"/>
          <w:szCs w:val="36"/>
          <w:u w:val="single"/>
        </w:rPr>
        <w:t>2561</w:t>
      </w:r>
      <w:r w:rsidRPr="001119B4">
        <w:rPr>
          <w:rFonts w:ascii="TH SarabunIT๙" w:hAnsi="TH SarabunIT๙" w:cs="TH SarabunIT๙"/>
          <w:b/>
          <w:bCs/>
          <w:color w:val="000000" w:themeColor="text1"/>
          <w:spacing w:val="-4"/>
          <w:sz w:val="36"/>
          <w:szCs w:val="36"/>
          <w:u w:val="single"/>
          <w:cs/>
        </w:rPr>
        <w:t xml:space="preserve"> เวลา</w:t>
      </w:r>
      <w:r w:rsidRPr="001119B4">
        <w:rPr>
          <w:rFonts w:ascii="TH SarabunIT๙" w:hAnsi="TH SarabunIT๙" w:cs="TH SarabunIT๙"/>
          <w:b/>
          <w:bCs/>
          <w:color w:val="000000" w:themeColor="text1"/>
          <w:spacing w:val="-4"/>
          <w:sz w:val="36"/>
          <w:szCs w:val="36"/>
          <w:u w:val="single"/>
        </w:rPr>
        <w:t xml:space="preserve"> 16.00 </w:t>
      </w:r>
      <w:r w:rsidRPr="001119B4">
        <w:rPr>
          <w:rFonts w:ascii="TH SarabunIT๙" w:hAnsi="TH SarabunIT๙" w:cs="TH SarabunIT๙"/>
          <w:b/>
          <w:bCs/>
          <w:color w:val="000000" w:themeColor="text1"/>
          <w:spacing w:val="-4"/>
          <w:sz w:val="36"/>
          <w:szCs w:val="36"/>
          <w:u w:val="single"/>
          <w:cs/>
        </w:rPr>
        <w:t>น</w:t>
      </w:r>
    </w:p>
    <w:p w:rsidR="00025F81" w:rsidRPr="003D1FA2" w:rsidRDefault="00025F81" w:rsidP="00573185">
      <w:pPr>
        <w:numPr>
          <w:ilvl w:val="0"/>
          <w:numId w:val="4"/>
        </w:numPr>
        <w:tabs>
          <w:tab w:val="num" w:pos="360"/>
        </w:tabs>
        <w:spacing w:before="240"/>
        <w:ind w:left="360" w:hanging="304"/>
        <w:rPr>
          <w:rFonts w:ascii="TH SarabunIT๙" w:hAnsi="TH SarabunIT๙" w:cs="TH SarabunIT๙"/>
          <w:color w:val="000000"/>
          <w:sz w:val="28"/>
        </w:rPr>
      </w:pPr>
      <w:r w:rsidRPr="003D1FA2">
        <w:rPr>
          <w:rFonts w:ascii="TH SarabunIT๙" w:hAnsi="TH SarabunIT๙" w:cs="TH SarabunIT๙"/>
          <w:b/>
          <w:bCs/>
          <w:color w:val="000000"/>
          <w:sz w:val="28"/>
          <w:cs/>
        </w:rPr>
        <w:t>หากมีข้อสงสัย โปรดติดต่อ</w:t>
      </w:r>
      <w:r w:rsidRPr="003D1FA2">
        <w:rPr>
          <w:rFonts w:ascii="TH SarabunIT๙" w:hAnsi="TH SarabunIT๙" w:cs="TH SarabunIT๙"/>
          <w:color w:val="000000"/>
          <w:sz w:val="28"/>
          <w:cs/>
        </w:rPr>
        <w:t xml:space="preserve"> </w:t>
      </w:r>
      <w:r w:rsidRPr="003D1FA2">
        <w:rPr>
          <w:rFonts w:ascii="TH SarabunIT๙" w:hAnsi="TH SarabunIT๙" w:cs="TH SarabunIT๙"/>
          <w:color w:val="000000"/>
          <w:sz w:val="28"/>
        </w:rPr>
        <w:t xml:space="preserve">: </w:t>
      </w:r>
    </w:p>
    <w:p w:rsidR="00025F81" w:rsidRPr="003D1FA2" w:rsidRDefault="00025F81" w:rsidP="002877DD">
      <w:pPr>
        <w:numPr>
          <w:ilvl w:val="0"/>
          <w:numId w:val="39"/>
        </w:numPr>
        <w:ind w:left="720" w:right="-180"/>
        <w:jc w:val="thaiDistribute"/>
        <w:rPr>
          <w:rFonts w:ascii="TH SarabunIT๙" w:hAnsi="TH SarabunIT๙" w:cs="TH SarabunIT๙"/>
          <w:b/>
          <w:bCs/>
          <w:color w:val="3333CC"/>
          <w:sz w:val="28"/>
        </w:rPr>
      </w:pPr>
      <w:r w:rsidRPr="003D1FA2">
        <w:rPr>
          <w:rFonts w:ascii="TH SarabunIT๙" w:hAnsi="TH SarabunIT๙" w:cs="TH SarabunIT๙"/>
          <w:b/>
          <w:bCs/>
          <w:color w:val="3333CC"/>
          <w:sz w:val="28"/>
          <w:cs/>
        </w:rPr>
        <w:t>สำนักงานคณะกรรมการนโยบายรัฐวิสาหกิจ</w:t>
      </w:r>
    </w:p>
    <w:p w:rsidR="00FD4740" w:rsidRPr="003D1FA2" w:rsidRDefault="00FD4740" w:rsidP="00FD4740">
      <w:pPr>
        <w:pStyle w:val="ListParagraph"/>
        <w:spacing w:line="216" w:lineRule="auto"/>
        <w:ind w:right="-180"/>
        <w:jc w:val="thaiDistribute"/>
        <w:rPr>
          <w:rFonts w:ascii="TH SarabunIT๙" w:hAnsi="TH SarabunIT๙" w:cs="TH SarabunIT๙"/>
          <w:color w:val="000000"/>
          <w:sz w:val="28"/>
        </w:rPr>
      </w:pPr>
      <w:r w:rsidRPr="003D1FA2">
        <w:rPr>
          <w:rFonts w:ascii="TH SarabunIT๙" w:hAnsi="TH SarabunIT๙" w:cs="TH SarabunIT๙"/>
          <w:color w:val="000000"/>
          <w:sz w:val="28"/>
          <w:cs/>
        </w:rPr>
        <w:t xml:space="preserve">นายทายาท ชมเชย </w:t>
      </w:r>
      <w:r w:rsidRPr="003D1FA2">
        <w:rPr>
          <w:rFonts w:ascii="TH SarabunIT๙" w:hAnsi="TH SarabunIT๙" w:cs="TH SarabunIT๙"/>
          <w:color w:val="000000"/>
          <w:sz w:val="28"/>
          <w:cs/>
        </w:rPr>
        <w:tab/>
        <w:t>โทรศัพท์ 02-298-5880-7 ต่อ 3117</w:t>
      </w:r>
      <w:r w:rsidRPr="003D1FA2">
        <w:rPr>
          <w:rFonts w:ascii="TH SarabunIT๙" w:hAnsi="TH SarabunIT๙" w:cs="TH SarabunIT๙"/>
          <w:color w:val="000000"/>
          <w:sz w:val="28"/>
        </w:rPr>
        <w:t xml:space="preserve"> E-mail: tayat_c@sepo.go.th</w:t>
      </w:r>
    </w:p>
    <w:p w:rsidR="00FD4740" w:rsidRPr="003D1FA2" w:rsidRDefault="003D1FA2" w:rsidP="00FD4740">
      <w:pPr>
        <w:pStyle w:val="ListParagraph"/>
        <w:spacing w:line="216" w:lineRule="auto"/>
        <w:ind w:right="-180"/>
        <w:jc w:val="thaiDistribute"/>
        <w:rPr>
          <w:rFonts w:ascii="TH SarabunIT๙" w:hAnsi="TH SarabunIT๙" w:cs="TH SarabunIT๙"/>
          <w:color w:val="000000"/>
          <w:sz w:val="28"/>
        </w:rPr>
      </w:pPr>
      <w:r>
        <w:rPr>
          <w:rFonts w:ascii="TH SarabunIT๙" w:hAnsi="TH SarabunIT๙" w:cs="TH SarabunIT๙"/>
          <w:color w:val="000000"/>
          <w:sz w:val="28"/>
          <w:cs/>
        </w:rPr>
        <w:t>นางสาวปนิตา ปฐมมา</w:t>
      </w:r>
      <w:r>
        <w:rPr>
          <w:rFonts w:ascii="TH SarabunIT๙" w:hAnsi="TH SarabunIT๙" w:cs="TH SarabunIT๙" w:hint="cs"/>
          <w:color w:val="000000"/>
          <w:sz w:val="28"/>
          <w:cs/>
        </w:rPr>
        <w:t>ณิ</w:t>
      </w:r>
      <w:r w:rsidR="00FD4740" w:rsidRPr="003D1FA2">
        <w:rPr>
          <w:rFonts w:ascii="TH SarabunIT๙" w:hAnsi="TH SarabunIT๙" w:cs="TH SarabunIT๙"/>
          <w:color w:val="000000"/>
          <w:sz w:val="28"/>
          <w:cs/>
        </w:rPr>
        <w:t>ศ</w:t>
      </w:r>
      <w:r w:rsidR="00FD4740" w:rsidRPr="003D1FA2">
        <w:rPr>
          <w:rFonts w:ascii="TH SarabunIT๙" w:hAnsi="TH SarabunIT๙" w:cs="TH SarabunIT๙"/>
          <w:color w:val="000000"/>
          <w:sz w:val="28"/>
          <w:cs/>
        </w:rPr>
        <w:tab/>
        <w:t>โทรศัพท์ 02-298-5880-7 ต่อ 3147</w:t>
      </w:r>
      <w:r w:rsidR="00FD4740" w:rsidRPr="003D1FA2">
        <w:rPr>
          <w:rFonts w:ascii="TH SarabunIT๙" w:hAnsi="TH SarabunIT๙" w:cs="TH SarabunIT๙"/>
          <w:color w:val="000000"/>
          <w:sz w:val="28"/>
        </w:rPr>
        <w:t xml:space="preserve"> E-mail: panita_p@sepo.go.th</w:t>
      </w:r>
    </w:p>
    <w:p w:rsidR="00FD4740" w:rsidRPr="003D1FA2" w:rsidRDefault="00FD4740" w:rsidP="00FD4740">
      <w:pPr>
        <w:pStyle w:val="ListParagraph"/>
        <w:spacing w:line="216" w:lineRule="auto"/>
        <w:ind w:right="-180"/>
        <w:jc w:val="thaiDistribute"/>
        <w:rPr>
          <w:rFonts w:ascii="TH SarabunIT๙" w:hAnsi="TH SarabunIT๙" w:cs="TH SarabunIT๙"/>
          <w:color w:val="000000"/>
          <w:sz w:val="28"/>
        </w:rPr>
      </w:pPr>
      <w:r w:rsidRPr="003D1FA2">
        <w:rPr>
          <w:rFonts w:ascii="TH SarabunIT๙" w:hAnsi="TH SarabunIT๙" w:cs="TH SarabunIT๙"/>
          <w:color w:val="000000"/>
          <w:sz w:val="28"/>
          <w:cs/>
        </w:rPr>
        <w:t>นายธนรัตน์ ริ้วตระกูลไพบูลย์</w:t>
      </w:r>
      <w:r w:rsidRPr="003D1FA2">
        <w:rPr>
          <w:rFonts w:ascii="TH SarabunIT๙" w:hAnsi="TH SarabunIT๙" w:cs="TH SarabunIT๙"/>
          <w:color w:val="000000"/>
          <w:sz w:val="28"/>
          <w:cs/>
        </w:rPr>
        <w:tab/>
        <w:t>โทรศัพท์ 02-298-5880-7 ต่อ 3149</w:t>
      </w:r>
      <w:r w:rsidRPr="003D1FA2">
        <w:rPr>
          <w:rFonts w:ascii="TH SarabunIT๙" w:hAnsi="TH SarabunIT๙" w:cs="TH SarabunIT๙"/>
          <w:color w:val="000000"/>
          <w:sz w:val="28"/>
        </w:rPr>
        <w:t xml:space="preserve"> E-mail: thanarat_r@sepo.go.th</w:t>
      </w:r>
    </w:p>
    <w:p w:rsidR="00025F81" w:rsidRPr="003D1FA2" w:rsidRDefault="00FD4740" w:rsidP="00FD4740">
      <w:pPr>
        <w:pStyle w:val="ListParagraph"/>
        <w:spacing w:line="216" w:lineRule="auto"/>
        <w:ind w:right="-180"/>
        <w:jc w:val="thaiDistribute"/>
        <w:rPr>
          <w:rFonts w:ascii="TH SarabunIT๙" w:hAnsi="TH SarabunIT๙" w:cs="TH SarabunIT๙"/>
          <w:color w:val="000000"/>
          <w:sz w:val="28"/>
        </w:rPr>
      </w:pPr>
      <w:r w:rsidRPr="003D1FA2">
        <w:rPr>
          <w:rFonts w:ascii="TH SarabunIT๙" w:hAnsi="TH SarabunIT๙" w:cs="TH SarabunIT๙"/>
          <w:color w:val="000000"/>
          <w:sz w:val="28"/>
          <w:cs/>
        </w:rPr>
        <w:t xml:space="preserve">นายวิวัฒน์ แพ่งโยธา </w:t>
      </w:r>
      <w:r w:rsidRPr="003D1FA2">
        <w:rPr>
          <w:rFonts w:ascii="TH SarabunIT๙" w:hAnsi="TH SarabunIT๙" w:cs="TH SarabunIT๙"/>
          <w:color w:val="000000"/>
          <w:sz w:val="28"/>
          <w:cs/>
        </w:rPr>
        <w:tab/>
        <w:t>โทรศัพท์ 02-298-5880-7 ต่อ 3117</w:t>
      </w:r>
      <w:r w:rsidRPr="003D1FA2">
        <w:rPr>
          <w:rFonts w:ascii="TH SarabunIT๙" w:hAnsi="TH SarabunIT๙" w:cs="TH SarabunIT๙"/>
          <w:color w:val="000000"/>
          <w:sz w:val="28"/>
        </w:rPr>
        <w:t xml:space="preserve"> E-mail: wiwat_p@sepo.go.th</w:t>
      </w:r>
    </w:p>
    <w:p w:rsidR="00025F81" w:rsidRPr="003D1FA2" w:rsidRDefault="00025F81" w:rsidP="002877DD">
      <w:pPr>
        <w:numPr>
          <w:ilvl w:val="0"/>
          <w:numId w:val="39"/>
        </w:numPr>
        <w:ind w:left="720" w:right="-180"/>
        <w:jc w:val="thaiDistribute"/>
        <w:rPr>
          <w:rFonts w:ascii="TH SarabunIT๙" w:hAnsi="TH SarabunIT๙" w:cs="TH SarabunIT๙"/>
          <w:b/>
          <w:bCs/>
          <w:color w:val="3333CC"/>
          <w:sz w:val="28"/>
        </w:rPr>
      </w:pPr>
      <w:r w:rsidRPr="003D1FA2">
        <w:rPr>
          <w:rFonts w:ascii="TH SarabunIT๙" w:hAnsi="TH SarabunIT๙" w:cs="TH SarabunIT๙"/>
          <w:b/>
          <w:bCs/>
          <w:color w:val="3333CC"/>
          <w:sz w:val="28"/>
          <w:cs/>
        </w:rPr>
        <w:t>บริษัท ทริส คอร์ปอเรชั่น จำกัด</w:t>
      </w:r>
    </w:p>
    <w:p w:rsidR="00D6319F" w:rsidRPr="003D1FA2" w:rsidRDefault="00D6319F" w:rsidP="00FD4740">
      <w:pPr>
        <w:pStyle w:val="ListParagraph"/>
        <w:spacing w:line="216" w:lineRule="auto"/>
        <w:ind w:right="-180"/>
        <w:jc w:val="thaiDistribute"/>
        <w:rPr>
          <w:rFonts w:ascii="TH SarabunIT๙" w:hAnsi="TH SarabunIT๙" w:cs="TH SarabunIT๙"/>
          <w:color w:val="000000"/>
          <w:sz w:val="28"/>
        </w:rPr>
      </w:pPr>
      <w:r w:rsidRPr="003D1FA2">
        <w:rPr>
          <w:rFonts w:ascii="TH SarabunIT๙" w:hAnsi="TH SarabunIT๙" w:cs="TH SarabunIT๙"/>
          <w:color w:val="000000"/>
          <w:sz w:val="28"/>
          <w:cs/>
        </w:rPr>
        <w:t xml:space="preserve">นายอมเรศ ศุภรัตนากุล </w:t>
      </w:r>
      <w:r w:rsidR="00FD4740" w:rsidRPr="003D1FA2">
        <w:rPr>
          <w:rFonts w:ascii="TH SarabunIT๙" w:hAnsi="TH SarabunIT๙" w:cs="TH SarabunIT๙"/>
          <w:color w:val="000000"/>
          <w:sz w:val="28"/>
        </w:rPr>
        <w:tab/>
      </w:r>
      <w:r w:rsidRPr="003D1FA2">
        <w:rPr>
          <w:rFonts w:ascii="TH SarabunIT๙" w:hAnsi="TH SarabunIT๙" w:cs="TH SarabunIT๙"/>
          <w:color w:val="000000"/>
          <w:sz w:val="28"/>
          <w:cs/>
        </w:rPr>
        <w:t xml:space="preserve">โทรศัพท์ 089-491-1017 </w:t>
      </w:r>
      <w:r w:rsidRPr="003D1FA2">
        <w:rPr>
          <w:rFonts w:ascii="TH SarabunIT๙" w:hAnsi="TH SarabunIT๙" w:cs="TH SarabunIT๙"/>
          <w:color w:val="000000"/>
          <w:sz w:val="28"/>
        </w:rPr>
        <w:t>E-mail:</w:t>
      </w:r>
      <w:r w:rsidRPr="003D1FA2">
        <w:rPr>
          <w:rFonts w:ascii="TH SarabunIT๙" w:hAnsi="TH SarabunIT๙" w:cs="TH SarabunIT๙"/>
          <w:color w:val="000000"/>
          <w:sz w:val="28"/>
          <w:cs/>
        </w:rPr>
        <w:t xml:space="preserve"> </w:t>
      </w:r>
      <w:r w:rsidRPr="003D1FA2">
        <w:rPr>
          <w:rFonts w:ascii="TH SarabunIT๙" w:hAnsi="TH SarabunIT๙" w:cs="TH SarabunIT๙"/>
          <w:color w:val="000000"/>
          <w:sz w:val="28"/>
        </w:rPr>
        <w:t>amareat@tris.co.th</w:t>
      </w:r>
    </w:p>
    <w:p w:rsidR="003D1FA2" w:rsidRDefault="00D6319F" w:rsidP="00FD4740">
      <w:pPr>
        <w:pStyle w:val="ListParagraph"/>
        <w:spacing w:line="216" w:lineRule="auto"/>
        <w:ind w:right="-180"/>
        <w:rPr>
          <w:rFonts w:ascii="TH SarabunIT๙" w:hAnsi="TH SarabunIT๙" w:cs="TH SarabunIT๙"/>
          <w:color w:val="000000"/>
          <w:sz w:val="28"/>
        </w:rPr>
      </w:pPr>
      <w:r w:rsidRPr="003D1FA2">
        <w:rPr>
          <w:rFonts w:ascii="TH SarabunIT๙" w:hAnsi="TH SarabunIT๙" w:cs="TH SarabunIT๙"/>
          <w:color w:val="000000"/>
          <w:sz w:val="28"/>
          <w:cs/>
        </w:rPr>
        <w:t>นางสาวสายรุ้ง เลิศบัณฑรกุล โทรศัพท์ 02-032-3000 ต่อ</w:t>
      </w:r>
      <w:r w:rsidRPr="003D1FA2">
        <w:rPr>
          <w:rFonts w:ascii="TH SarabunIT๙" w:hAnsi="TH SarabunIT๙" w:cs="TH SarabunIT๙"/>
          <w:color w:val="000000"/>
          <w:sz w:val="28"/>
        </w:rPr>
        <w:t xml:space="preserve"> 8228 </w:t>
      </w:r>
      <w:r w:rsidRPr="003D1FA2">
        <w:rPr>
          <w:rFonts w:ascii="TH SarabunIT๙" w:hAnsi="TH SarabunIT๙" w:cs="TH SarabunIT๙"/>
          <w:color w:val="000000"/>
          <w:sz w:val="28"/>
          <w:cs/>
        </w:rPr>
        <w:t>หรือ 09-2253-3719</w:t>
      </w:r>
    </w:p>
    <w:p w:rsidR="00D6319F" w:rsidRPr="003D1FA2" w:rsidRDefault="003D1FA2" w:rsidP="003D1FA2">
      <w:pPr>
        <w:pStyle w:val="ListParagraph"/>
        <w:spacing w:line="216" w:lineRule="auto"/>
        <w:ind w:right="-180" w:firstLine="2115"/>
        <w:rPr>
          <w:rFonts w:ascii="TH SarabunIT๙" w:hAnsi="TH SarabunIT๙" w:cs="TH SarabunIT๙"/>
          <w:color w:val="000000"/>
          <w:sz w:val="28"/>
        </w:rPr>
      </w:pPr>
      <w:r>
        <w:rPr>
          <w:rFonts w:ascii="TH SarabunIT๙" w:hAnsi="TH SarabunIT๙" w:cs="TH SarabunIT๙" w:hint="cs"/>
          <w:color w:val="000000"/>
          <w:sz w:val="28"/>
          <w:cs/>
        </w:rPr>
        <w:t xml:space="preserve"> </w:t>
      </w:r>
      <w:r w:rsidR="00D6319F" w:rsidRPr="003D1FA2">
        <w:rPr>
          <w:rFonts w:ascii="TH SarabunIT๙" w:hAnsi="TH SarabunIT๙" w:cs="TH SarabunIT๙"/>
          <w:color w:val="000000"/>
          <w:sz w:val="28"/>
        </w:rPr>
        <w:t xml:space="preserve">E-mail: </w:t>
      </w:r>
      <w:r w:rsidR="00D6319F" w:rsidRPr="003D1FA2">
        <w:rPr>
          <w:rFonts w:ascii="TH SarabunIT๙" w:hAnsi="TH SarabunIT๙" w:cs="TH SarabunIT๙"/>
          <w:sz w:val="28"/>
        </w:rPr>
        <w:t>sairung@tris.co.th</w:t>
      </w:r>
    </w:p>
    <w:p w:rsidR="003D1FA2" w:rsidRDefault="00D6319F" w:rsidP="00FD4740">
      <w:pPr>
        <w:pStyle w:val="ListParagraph"/>
        <w:spacing w:line="216" w:lineRule="auto"/>
        <w:ind w:right="-180"/>
        <w:rPr>
          <w:rFonts w:ascii="TH SarabunIT๙" w:hAnsi="TH SarabunIT๙" w:cs="TH SarabunIT๙"/>
          <w:color w:val="000000"/>
          <w:sz w:val="28"/>
        </w:rPr>
      </w:pPr>
      <w:r w:rsidRPr="003D1FA2">
        <w:rPr>
          <w:rFonts w:ascii="TH SarabunIT๙" w:hAnsi="TH SarabunIT๙" w:cs="TH SarabunIT๙"/>
          <w:color w:val="000000"/>
          <w:sz w:val="28"/>
          <w:cs/>
        </w:rPr>
        <w:t xml:space="preserve">นางสาวรัชนี เวียงกระโทก </w:t>
      </w:r>
      <w:r w:rsidR="00FD4740" w:rsidRPr="003D1FA2">
        <w:rPr>
          <w:rFonts w:ascii="TH SarabunIT๙" w:hAnsi="TH SarabunIT๙" w:cs="TH SarabunIT๙"/>
          <w:color w:val="000000"/>
          <w:sz w:val="28"/>
        </w:rPr>
        <w:tab/>
      </w:r>
      <w:r w:rsidRPr="003D1FA2">
        <w:rPr>
          <w:rFonts w:ascii="TH SarabunIT๙" w:hAnsi="TH SarabunIT๙" w:cs="TH SarabunIT๙"/>
          <w:color w:val="000000"/>
          <w:sz w:val="28"/>
          <w:cs/>
        </w:rPr>
        <w:t>โทรศัพท์ 02-032-3000 ต่อ</w:t>
      </w:r>
      <w:r w:rsidRPr="003D1FA2">
        <w:rPr>
          <w:rFonts w:ascii="TH SarabunIT๙" w:hAnsi="TH SarabunIT๙" w:cs="TH SarabunIT๙"/>
          <w:color w:val="000000"/>
          <w:sz w:val="28"/>
        </w:rPr>
        <w:t xml:space="preserve"> </w:t>
      </w:r>
      <w:r w:rsidRPr="003D1FA2">
        <w:rPr>
          <w:rFonts w:ascii="TH SarabunIT๙" w:hAnsi="TH SarabunIT๙" w:cs="TH SarabunIT๙"/>
          <w:color w:val="000000"/>
          <w:sz w:val="28"/>
          <w:cs/>
        </w:rPr>
        <w:t>8210</w:t>
      </w:r>
      <w:r w:rsidRPr="003D1FA2">
        <w:rPr>
          <w:rFonts w:ascii="TH SarabunIT๙" w:hAnsi="TH SarabunIT๙" w:cs="TH SarabunIT๙"/>
          <w:color w:val="000000"/>
          <w:sz w:val="28"/>
        </w:rPr>
        <w:t xml:space="preserve"> </w:t>
      </w:r>
      <w:r w:rsidRPr="003D1FA2">
        <w:rPr>
          <w:rFonts w:ascii="TH SarabunIT๙" w:hAnsi="TH SarabunIT๙" w:cs="TH SarabunIT๙"/>
          <w:color w:val="000000"/>
          <w:sz w:val="28"/>
          <w:cs/>
        </w:rPr>
        <w:t>หรือ 08-9924-4537</w:t>
      </w:r>
    </w:p>
    <w:p w:rsidR="00D6319F" w:rsidRDefault="003D1FA2" w:rsidP="003D1FA2">
      <w:pPr>
        <w:pStyle w:val="ListParagraph"/>
        <w:spacing w:line="216" w:lineRule="auto"/>
        <w:ind w:right="-180" w:firstLine="2115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color w:val="000000"/>
          <w:sz w:val="28"/>
          <w:cs/>
        </w:rPr>
        <w:t xml:space="preserve"> </w:t>
      </w:r>
      <w:r w:rsidR="00D6319F" w:rsidRPr="003D1FA2">
        <w:rPr>
          <w:rFonts w:ascii="TH SarabunIT๙" w:hAnsi="TH SarabunIT๙" w:cs="TH SarabunIT๙"/>
          <w:color w:val="000000"/>
          <w:sz w:val="28"/>
        </w:rPr>
        <w:t xml:space="preserve">E-mail: </w:t>
      </w:r>
      <w:hyperlink r:id="rId11" w:history="1">
        <w:r w:rsidRPr="00892778">
          <w:rPr>
            <w:rStyle w:val="Hyperlink"/>
            <w:rFonts w:ascii="TH SarabunIT๙" w:hAnsi="TH SarabunIT๙" w:cs="TH SarabunIT๙"/>
            <w:sz w:val="28"/>
          </w:rPr>
          <w:t>ratchanee@tris.co.th</w:t>
        </w:r>
      </w:hyperlink>
    </w:p>
    <w:p w:rsidR="003D1FA2" w:rsidRPr="003D1FA2" w:rsidRDefault="003D1FA2" w:rsidP="003D1FA2">
      <w:pPr>
        <w:pStyle w:val="ListParagraph"/>
        <w:spacing w:line="216" w:lineRule="auto"/>
        <w:ind w:right="-180" w:firstLine="2115"/>
        <w:rPr>
          <w:rFonts w:ascii="TH SarabunIT๙" w:hAnsi="TH SarabunIT๙" w:cs="TH SarabunIT๙"/>
          <w:color w:val="000000"/>
          <w:sz w:val="12"/>
          <w:szCs w:val="12"/>
          <w:cs/>
        </w:rPr>
      </w:pPr>
    </w:p>
    <w:p w:rsidR="003D1FA2" w:rsidRDefault="003D1FA2" w:rsidP="003D1FA2">
      <w:pPr>
        <w:ind w:right="-180"/>
        <w:rPr>
          <w:rFonts w:ascii="TH SarabunIT๙" w:hAnsi="TH SarabunIT๙" w:cs="TH SarabunIT๙"/>
          <w:b/>
          <w:bCs/>
          <w:sz w:val="28"/>
        </w:rPr>
      </w:pPr>
      <w:r w:rsidRPr="003D1FA2">
        <w:rPr>
          <w:rFonts w:ascii="TH SarabunIT๙" w:hAnsi="TH SarabunIT๙" w:cs="TH SarabunIT๙"/>
          <w:b/>
          <w:bCs/>
          <w:noProof/>
          <w:color w:val="000000"/>
          <w:sz w:val="28"/>
        </w:rPr>
        <w:drawing>
          <wp:anchor distT="0" distB="0" distL="114300" distR="114300" simplePos="0" relativeHeight="251663360" behindDoc="0" locked="0" layoutInCell="1" allowOverlap="1" wp14:anchorId="1233A2ED" wp14:editId="61FE261A">
            <wp:simplePos x="0" y="0"/>
            <wp:positionH relativeFrom="column">
              <wp:posOffset>5356225</wp:posOffset>
            </wp:positionH>
            <wp:positionV relativeFrom="paragraph">
              <wp:posOffset>115570</wp:posOffset>
            </wp:positionV>
            <wp:extent cx="914400" cy="914400"/>
            <wp:effectExtent l="0" t="0" r="0" b="0"/>
            <wp:wrapNone/>
            <wp:docPr id="3" name="Picture 3" descr="J:\0_SOE Awards\SOE Awards 61\06_แบบสอบถาม รส รอบแรก shot list\QR_CODE 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J:\0_SOE Awards\SOE Awards 61\06_แบบสอบถาม รส รอบแรก shot list\QR_CODE DOWNLOAD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C48" w:rsidRPr="003D1FA2">
        <w:rPr>
          <w:rFonts w:ascii="TH SarabunIT๙" w:hAnsi="TH SarabunIT๙" w:cs="TH SarabunIT๙"/>
          <w:b/>
          <w:bCs/>
          <w:sz w:val="28"/>
          <w:cs/>
        </w:rPr>
        <w:t xml:space="preserve">สามารถ </w:t>
      </w:r>
      <w:r w:rsidR="00230C48" w:rsidRPr="003D1FA2">
        <w:rPr>
          <w:rFonts w:ascii="TH SarabunIT๙" w:hAnsi="TH SarabunIT๙" w:cs="TH SarabunIT๙"/>
          <w:b/>
          <w:bCs/>
          <w:sz w:val="28"/>
        </w:rPr>
        <w:t xml:space="preserve">Download </w:t>
      </w:r>
      <w:r w:rsidR="00230C48" w:rsidRPr="003D1FA2">
        <w:rPr>
          <w:rFonts w:ascii="TH SarabunIT๙" w:hAnsi="TH SarabunIT๙" w:cs="TH SarabunIT๙"/>
          <w:b/>
          <w:bCs/>
          <w:sz w:val="28"/>
          <w:cs/>
        </w:rPr>
        <w:t xml:space="preserve">แบบสอบถามได้ตาม </w:t>
      </w:r>
      <w:r w:rsidR="00230C48" w:rsidRPr="003D1FA2">
        <w:rPr>
          <w:rFonts w:ascii="TH SarabunIT๙" w:hAnsi="TH SarabunIT๙" w:cs="TH SarabunIT๙"/>
          <w:b/>
          <w:bCs/>
          <w:sz w:val="28"/>
        </w:rPr>
        <w:t xml:space="preserve">QR Code </w:t>
      </w:r>
      <w:r w:rsidR="00230C48" w:rsidRPr="003D1FA2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230C48" w:rsidRPr="003D1FA2">
        <w:rPr>
          <w:rFonts w:ascii="TH SarabunIT๙" w:hAnsi="TH SarabunIT๙" w:cs="TH SarabunIT๙"/>
          <w:b/>
          <w:bCs/>
          <w:noProof/>
          <w:color w:val="000000"/>
          <w:sz w:val="28"/>
        </w:rPr>
        <w:t xml:space="preserve"> </w:t>
      </w:r>
      <w:r w:rsidR="00201724" w:rsidRPr="003D1FA2">
        <w:rPr>
          <w:rFonts w:ascii="TH SarabunIT๙" w:hAnsi="TH SarabunIT๙" w:cs="TH SarabunIT๙"/>
          <w:b/>
          <w:bCs/>
          <w:sz w:val="28"/>
          <w:cs/>
        </w:rPr>
        <w:t xml:space="preserve">หรือ </w:t>
      </w:r>
      <w:r w:rsidR="00230C48" w:rsidRPr="003D1FA2">
        <w:rPr>
          <w:rFonts w:ascii="TH SarabunIT๙" w:hAnsi="TH SarabunIT๙" w:cs="TH SarabunIT๙"/>
          <w:b/>
          <w:bCs/>
          <w:sz w:val="28"/>
        </w:rPr>
        <w:t xml:space="preserve">Download </w:t>
      </w:r>
      <w:r w:rsidR="00230C48" w:rsidRPr="003D1FA2">
        <w:rPr>
          <w:rFonts w:ascii="TH SarabunIT๙" w:hAnsi="TH SarabunIT๙" w:cs="TH SarabunIT๙"/>
          <w:b/>
          <w:bCs/>
          <w:sz w:val="28"/>
          <w:cs/>
        </w:rPr>
        <w:t>แบบรายงานประกอบการพิจารณา</w:t>
      </w:r>
    </w:p>
    <w:p w:rsidR="0036505B" w:rsidRPr="003D1FA2" w:rsidRDefault="00230C48" w:rsidP="003D1FA2">
      <w:pPr>
        <w:tabs>
          <w:tab w:val="left" w:pos="3261"/>
        </w:tabs>
        <w:rPr>
          <w:rFonts w:ascii="TH SarabunIT๙" w:hAnsi="TH SarabunIT๙" w:cs="TH SarabunIT๙"/>
          <w:sz w:val="12"/>
          <w:szCs w:val="12"/>
        </w:rPr>
        <w:sectPr w:rsidR="0036505B" w:rsidRPr="003D1FA2" w:rsidSect="0036505B">
          <w:pgSz w:w="11906" w:h="16838"/>
          <w:pgMar w:top="496" w:right="991" w:bottom="709" w:left="1440" w:header="284" w:footer="709" w:gutter="0"/>
          <w:pgNumType w:start="1"/>
          <w:cols w:space="708"/>
          <w:docGrid w:linePitch="360"/>
        </w:sectPr>
      </w:pPr>
      <w:r w:rsidRPr="003D1FA2">
        <w:rPr>
          <w:rFonts w:ascii="TH SarabunIT๙" w:hAnsi="TH SarabunIT๙" w:cs="TH SarabunIT๙"/>
          <w:b/>
          <w:bCs/>
          <w:sz w:val="28"/>
          <w:cs/>
        </w:rPr>
        <w:t>มอบรางวัลรัฐวิสาหกิจดีเด่น ประจำปี 25</w:t>
      </w:r>
      <w:r w:rsidRPr="003D1FA2">
        <w:rPr>
          <w:rFonts w:ascii="TH SarabunIT๙" w:hAnsi="TH SarabunIT๙" w:cs="TH SarabunIT๙"/>
          <w:b/>
          <w:bCs/>
          <w:sz w:val="28"/>
        </w:rPr>
        <w:t>61</w:t>
      </w:r>
      <w:r w:rsidRPr="003D1FA2">
        <w:rPr>
          <w:rFonts w:ascii="TH SarabunIT๙" w:hAnsi="TH SarabunIT๙" w:cs="TH SarabunIT๙"/>
          <w:b/>
          <w:bCs/>
          <w:sz w:val="28"/>
          <w:cs/>
        </w:rPr>
        <w:t xml:space="preserve"> ได้ที่ </w:t>
      </w:r>
      <w:r w:rsidR="00C505DA" w:rsidRPr="003D1FA2">
        <w:rPr>
          <w:rFonts w:ascii="TH SarabunIT๙" w:hAnsi="TH SarabunIT๙" w:cs="TH SarabunIT๙"/>
          <w:b/>
          <w:bCs/>
          <w:sz w:val="28"/>
        </w:rPr>
        <w:t>www.sepo.go.th</w:t>
      </w:r>
    </w:p>
    <w:p w:rsidR="0036505B" w:rsidRPr="003D1FA2" w:rsidRDefault="0036505B" w:rsidP="0036505B">
      <w:pPr>
        <w:tabs>
          <w:tab w:val="left" w:pos="144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3D1FA2">
        <w:rPr>
          <w:rFonts w:ascii="TH SarabunIT๙" w:hAnsi="TH SarabunIT๙" w:cs="TH SarabunIT๙"/>
          <w:b/>
          <w:bCs/>
          <w:color w:val="0000FF"/>
          <w:sz w:val="32"/>
          <w:szCs w:val="32"/>
          <w:cs/>
        </w:rPr>
        <w:lastRenderedPageBreak/>
        <w:t>ชื่อประธานกรรมการรัฐวิสาหกิจ</w:t>
      </w:r>
      <w:r w:rsidRPr="003D1FA2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3D1FA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36505B" w:rsidRPr="003D1FA2" w:rsidRDefault="0036505B" w:rsidP="0036505B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3D1FA2">
        <w:rPr>
          <w:rFonts w:ascii="TH SarabunIT๙" w:hAnsi="TH SarabunIT๙" w:cs="TH SarabunIT๙"/>
          <w:sz w:val="32"/>
          <w:szCs w:val="32"/>
          <w:cs/>
        </w:rPr>
        <w:t>ปัจจุบัน ชื่อ</w:t>
      </w:r>
      <w:r w:rsidRPr="003D1FA2">
        <w:rPr>
          <w:rFonts w:ascii="TH SarabunIT๙" w:hAnsi="TH SarabunIT๙" w:cs="TH SarabunIT๙"/>
          <w:sz w:val="32"/>
          <w:szCs w:val="32"/>
        </w:rPr>
        <w:t xml:space="preserve">: </w:t>
      </w:r>
      <w:r w:rsidRPr="003D1FA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</w:t>
      </w:r>
      <w:r w:rsidRPr="003D1FA2">
        <w:rPr>
          <w:rFonts w:ascii="TH SarabunIT๙" w:hAnsi="TH SarabunIT๙" w:cs="TH SarabunIT๙"/>
          <w:sz w:val="32"/>
          <w:szCs w:val="32"/>
        </w:rPr>
        <w:t>.........</w:t>
      </w:r>
    </w:p>
    <w:p w:rsidR="0036505B" w:rsidRPr="003D1FA2" w:rsidRDefault="0036505B" w:rsidP="0036505B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3D1FA2">
        <w:rPr>
          <w:rFonts w:ascii="TH SarabunIT๙" w:hAnsi="TH SarabunIT๙" w:cs="TH SarabunIT๙"/>
          <w:sz w:val="32"/>
          <w:szCs w:val="32"/>
          <w:cs/>
        </w:rPr>
        <w:t>ดำรงตำแหน่งเมื่อ</w:t>
      </w:r>
      <w:r w:rsidRPr="003D1FA2">
        <w:rPr>
          <w:rFonts w:ascii="TH SarabunIT๙" w:hAnsi="TH SarabunIT๙" w:cs="TH SarabunIT๙"/>
          <w:sz w:val="32"/>
          <w:szCs w:val="32"/>
        </w:rPr>
        <w:t>: ……………….……….</w:t>
      </w:r>
      <w:r w:rsidRPr="003D1FA2">
        <w:rPr>
          <w:rFonts w:ascii="TH SarabunIT๙" w:hAnsi="TH SarabunIT๙" w:cs="TH SarabunIT๙"/>
          <w:sz w:val="32"/>
          <w:szCs w:val="32"/>
          <w:cs/>
        </w:rPr>
        <w:t>ถึงปัจจุบัน</w:t>
      </w:r>
    </w:p>
    <w:p w:rsidR="008B2764" w:rsidRPr="003D1FA2" w:rsidRDefault="008B2764" w:rsidP="008B2764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3D1FA2">
        <w:rPr>
          <w:rFonts w:ascii="TH SarabunIT๙" w:hAnsi="TH SarabunIT๙" w:cs="TH SarabunIT๙"/>
          <w:sz w:val="32"/>
          <w:szCs w:val="32"/>
          <w:cs/>
        </w:rPr>
        <w:t>กรณีมีการปรับเปลี่ยน</w:t>
      </w:r>
    </w:p>
    <w:p w:rsidR="0036505B" w:rsidRPr="003D1FA2" w:rsidRDefault="0036505B" w:rsidP="0036505B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3D1FA2">
        <w:rPr>
          <w:rFonts w:ascii="TH SarabunIT๙" w:hAnsi="TH SarabunIT๙" w:cs="TH SarabunIT๙"/>
          <w:sz w:val="32"/>
          <w:szCs w:val="32"/>
          <w:cs/>
        </w:rPr>
        <w:t>ปีบัญชี 2560 ชื่อ</w:t>
      </w:r>
      <w:r w:rsidRPr="003D1FA2">
        <w:rPr>
          <w:rFonts w:ascii="TH SarabunIT๙" w:hAnsi="TH SarabunIT๙" w:cs="TH SarabunIT๙"/>
          <w:sz w:val="32"/>
          <w:szCs w:val="32"/>
        </w:rPr>
        <w:t xml:space="preserve">: </w:t>
      </w:r>
      <w:r w:rsidRPr="003D1FA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</w:t>
      </w:r>
      <w:r w:rsidRPr="003D1FA2">
        <w:rPr>
          <w:rFonts w:ascii="TH SarabunIT๙" w:hAnsi="TH SarabunIT๙" w:cs="TH SarabunIT๙"/>
          <w:sz w:val="32"/>
          <w:szCs w:val="32"/>
        </w:rPr>
        <w:t>..........</w:t>
      </w:r>
    </w:p>
    <w:p w:rsidR="0036505B" w:rsidRPr="003D1FA2" w:rsidRDefault="0036505B" w:rsidP="0036505B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3D1FA2">
        <w:rPr>
          <w:rFonts w:ascii="TH SarabunIT๙" w:hAnsi="TH SarabunIT๙" w:cs="TH SarabunIT๙"/>
          <w:sz w:val="32"/>
          <w:szCs w:val="32"/>
          <w:cs/>
        </w:rPr>
        <w:t>ดำรงตำแหน่งเมื่อ</w:t>
      </w:r>
      <w:r w:rsidRPr="003D1FA2">
        <w:rPr>
          <w:rFonts w:ascii="TH SarabunIT๙" w:hAnsi="TH SarabunIT๙" w:cs="TH SarabunIT๙"/>
          <w:sz w:val="32"/>
          <w:szCs w:val="32"/>
        </w:rPr>
        <w:t>: …………………….</w:t>
      </w:r>
      <w:r w:rsidRPr="003D1FA2">
        <w:rPr>
          <w:rFonts w:ascii="TH SarabunIT๙" w:hAnsi="TH SarabunIT๙" w:cs="TH SarabunIT๙"/>
          <w:sz w:val="32"/>
          <w:szCs w:val="32"/>
          <w:cs/>
        </w:rPr>
        <w:t>ถึง............................</w:t>
      </w:r>
    </w:p>
    <w:p w:rsidR="0036505B" w:rsidRPr="003D1FA2" w:rsidRDefault="0036505B" w:rsidP="0036505B">
      <w:pPr>
        <w:tabs>
          <w:tab w:val="left" w:pos="1440"/>
        </w:tabs>
        <w:rPr>
          <w:rFonts w:ascii="TH SarabunIT๙" w:hAnsi="TH SarabunIT๙" w:cs="TH SarabunIT๙"/>
          <w:b/>
          <w:bCs/>
          <w:sz w:val="12"/>
          <w:szCs w:val="12"/>
        </w:rPr>
      </w:pPr>
    </w:p>
    <w:p w:rsidR="0036505B" w:rsidRPr="003D1FA2" w:rsidRDefault="0036505B" w:rsidP="0036505B">
      <w:pPr>
        <w:tabs>
          <w:tab w:val="left" w:pos="1440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3D1FA2">
        <w:rPr>
          <w:rFonts w:ascii="TH SarabunIT๙" w:hAnsi="TH SarabunIT๙" w:cs="TH SarabunIT๙"/>
          <w:b/>
          <w:bCs/>
          <w:color w:val="0000FF"/>
          <w:sz w:val="32"/>
          <w:szCs w:val="32"/>
          <w:cs/>
        </w:rPr>
        <w:t>ชื่อผู้บริหารสูงสุดของรัฐวิสาหกิจ</w:t>
      </w:r>
      <w:r w:rsidRPr="003D1FA2">
        <w:rPr>
          <w:rFonts w:ascii="TH SarabunIT๙" w:hAnsi="TH SarabunIT๙" w:cs="TH SarabunIT๙"/>
          <w:b/>
          <w:bCs/>
          <w:color w:val="0000FF"/>
          <w:sz w:val="32"/>
          <w:szCs w:val="32"/>
        </w:rPr>
        <w:t xml:space="preserve">: </w:t>
      </w:r>
    </w:p>
    <w:p w:rsidR="0036505B" w:rsidRPr="003D1FA2" w:rsidRDefault="0036505B" w:rsidP="0036505B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3D1FA2">
        <w:rPr>
          <w:rFonts w:ascii="TH SarabunIT๙" w:hAnsi="TH SarabunIT๙" w:cs="TH SarabunIT๙"/>
          <w:sz w:val="32"/>
          <w:szCs w:val="32"/>
          <w:cs/>
        </w:rPr>
        <w:t>ปัจจุบัน ชื่อ</w:t>
      </w:r>
      <w:r w:rsidRPr="003D1FA2">
        <w:rPr>
          <w:rFonts w:ascii="TH SarabunIT๙" w:hAnsi="TH SarabunIT๙" w:cs="TH SarabunIT๙"/>
          <w:sz w:val="32"/>
          <w:szCs w:val="32"/>
        </w:rPr>
        <w:t xml:space="preserve">: </w:t>
      </w:r>
      <w:r w:rsidRPr="003D1FA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</w:t>
      </w:r>
      <w:r w:rsidRPr="003D1FA2">
        <w:rPr>
          <w:rFonts w:ascii="TH SarabunIT๙" w:hAnsi="TH SarabunIT๙" w:cs="TH SarabunIT๙"/>
          <w:sz w:val="32"/>
          <w:szCs w:val="32"/>
        </w:rPr>
        <w:t>..........</w:t>
      </w:r>
    </w:p>
    <w:p w:rsidR="0036505B" w:rsidRPr="003D1FA2" w:rsidRDefault="0036505B" w:rsidP="0036505B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3D1FA2">
        <w:rPr>
          <w:rFonts w:ascii="TH SarabunIT๙" w:hAnsi="TH SarabunIT๙" w:cs="TH SarabunIT๙"/>
          <w:sz w:val="32"/>
          <w:szCs w:val="32"/>
          <w:cs/>
        </w:rPr>
        <w:t>ดำรงตำแหน่งเมื่อ</w:t>
      </w:r>
      <w:r w:rsidRPr="003D1FA2">
        <w:rPr>
          <w:rFonts w:ascii="TH SarabunIT๙" w:hAnsi="TH SarabunIT๙" w:cs="TH SarabunIT๙"/>
          <w:sz w:val="32"/>
          <w:szCs w:val="32"/>
        </w:rPr>
        <w:t>: ……………….……….</w:t>
      </w:r>
      <w:r w:rsidRPr="003D1FA2">
        <w:rPr>
          <w:rFonts w:ascii="TH SarabunIT๙" w:hAnsi="TH SarabunIT๙" w:cs="TH SarabunIT๙"/>
          <w:sz w:val="32"/>
          <w:szCs w:val="32"/>
          <w:cs/>
        </w:rPr>
        <w:t>ถึงปัจจุบัน</w:t>
      </w:r>
      <w:r w:rsidRPr="003D1FA2">
        <w:rPr>
          <w:rFonts w:ascii="TH SarabunIT๙" w:hAnsi="TH SarabunIT๙" w:cs="TH SarabunIT๙"/>
          <w:sz w:val="32"/>
          <w:szCs w:val="32"/>
        </w:rPr>
        <w:t xml:space="preserve"> </w:t>
      </w:r>
      <w:r w:rsidRPr="003D1FA2">
        <w:rPr>
          <w:rFonts w:ascii="TH SarabunIT๙" w:hAnsi="TH SarabunIT๙" w:cs="TH SarabunIT๙"/>
          <w:sz w:val="32"/>
          <w:szCs w:val="32"/>
          <w:cs/>
        </w:rPr>
        <w:t>(ไม่นับรักษาการ)</w:t>
      </w:r>
    </w:p>
    <w:p w:rsidR="0036505B" w:rsidRPr="003D1FA2" w:rsidRDefault="008B2764" w:rsidP="0036505B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3D1FA2">
        <w:rPr>
          <w:rFonts w:ascii="TH SarabunIT๙" w:hAnsi="TH SarabunIT๙" w:cs="TH SarabunIT๙"/>
          <w:sz w:val="32"/>
          <w:szCs w:val="32"/>
          <w:cs/>
        </w:rPr>
        <w:t>กรณีมีการปรับเปลี่ยน</w:t>
      </w:r>
    </w:p>
    <w:p w:rsidR="0036505B" w:rsidRPr="003D1FA2" w:rsidRDefault="0036505B" w:rsidP="0036505B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3D1FA2">
        <w:rPr>
          <w:rFonts w:ascii="TH SarabunIT๙" w:hAnsi="TH SarabunIT๙" w:cs="TH SarabunIT๙"/>
          <w:sz w:val="32"/>
          <w:szCs w:val="32"/>
          <w:cs/>
        </w:rPr>
        <w:t>ปีบัญชี 2560 ชื่อ</w:t>
      </w:r>
      <w:r w:rsidRPr="003D1FA2">
        <w:rPr>
          <w:rFonts w:ascii="TH SarabunIT๙" w:hAnsi="TH SarabunIT๙" w:cs="TH SarabunIT๙"/>
          <w:sz w:val="32"/>
          <w:szCs w:val="32"/>
        </w:rPr>
        <w:t xml:space="preserve">: </w:t>
      </w:r>
      <w:r w:rsidRPr="003D1FA2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</w:t>
      </w:r>
      <w:r w:rsidRPr="003D1FA2">
        <w:rPr>
          <w:rFonts w:ascii="TH SarabunIT๙" w:hAnsi="TH SarabunIT๙" w:cs="TH SarabunIT๙"/>
          <w:sz w:val="32"/>
          <w:szCs w:val="32"/>
        </w:rPr>
        <w:t xml:space="preserve">.......... </w:t>
      </w:r>
    </w:p>
    <w:p w:rsidR="0036505B" w:rsidRPr="003D1FA2" w:rsidRDefault="0036505B" w:rsidP="0036505B">
      <w:pP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3D1FA2">
        <w:rPr>
          <w:rFonts w:ascii="TH SarabunIT๙" w:hAnsi="TH SarabunIT๙" w:cs="TH SarabunIT๙"/>
          <w:sz w:val="32"/>
          <w:szCs w:val="32"/>
          <w:cs/>
        </w:rPr>
        <w:t>ดำรงตำแหน่งเมื่อ</w:t>
      </w:r>
      <w:r w:rsidRPr="003D1FA2">
        <w:rPr>
          <w:rFonts w:ascii="TH SarabunIT๙" w:hAnsi="TH SarabunIT๙" w:cs="TH SarabunIT๙"/>
          <w:sz w:val="32"/>
          <w:szCs w:val="32"/>
        </w:rPr>
        <w:t>: …………………….</w:t>
      </w:r>
      <w:r w:rsidRPr="003D1FA2">
        <w:rPr>
          <w:rFonts w:ascii="TH SarabunIT๙" w:hAnsi="TH SarabunIT๙" w:cs="TH SarabunIT๙"/>
          <w:sz w:val="32"/>
          <w:szCs w:val="32"/>
          <w:cs/>
        </w:rPr>
        <w:t>ถึง............................</w:t>
      </w:r>
      <w:r w:rsidRPr="003D1FA2">
        <w:rPr>
          <w:rFonts w:ascii="TH SarabunIT๙" w:hAnsi="TH SarabunIT๙" w:cs="TH SarabunIT๙"/>
          <w:sz w:val="32"/>
          <w:szCs w:val="32"/>
        </w:rPr>
        <w:t xml:space="preserve"> </w:t>
      </w:r>
      <w:r w:rsidRPr="003D1FA2">
        <w:rPr>
          <w:rFonts w:ascii="TH SarabunIT๙" w:hAnsi="TH SarabunIT๙" w:cs="TH SarabunIT๙"/>
          <w:sz w:val="32"/>
          <w:szCs w:val="32"/>
          <w:cs/>
        </w:rPr>
        <w:t>(ไม่นับรักษาการ)</w:t>
      </w:r>
    </w:p>
    <w:p w:rsidR="003A3DF2" w:rsidRPr="003D1FA2" w:rsidRDefault="003A3DF2" w:rsidP="00C505DA">
      <w:pPr>
        <w:jc w:val="center"/>
        <w:rPr>
          <w:rFonts w:ascii="TH SarabunIT๙" w:hAnsi="TH SarabunIT๙" w:cs="TH SarabunIT๙"/>
          <w:b/>
          <w:bCs/>
          <w:sz w:val="28"/>
        </w:rPr>
      </w:pPr>
    </w:p>
    <w:p w:rsidR="00194405" w:rsidRPr="003D1FA2" w:rsidRDefault="00194405" w:rsidP="00194405">
      <w:pPr>
        <w:rPr>
          <w:rFonts w:ascii="TH SarabunIT๙" w:eastAsia="MS Mincho" w:hAnsi="TH SarabunIT๙" w:cs="TH SarabunIT๙"/>
          <w:b/>
          <w:bCs/>
          <w:sz w:val="30"/>
          <w:szCs w:val="30"/>
        </w:rPr>
      </w:pPr>
      <w:r w:rsidRPr="003D1FA2">
        <w:rPr>
          <w:rFonts w:ascii="TH SarabunIT๙" w:eastAsia="MS Mincho" w:hAnsi="TH SarabunIT๙" w:cs="TH SarabunIT๙"/>
          <w:b/>
          <w:bCs/>
          <w:sz w:val="30"/>
          <w:szCs w:val="30"/>
          <w:cs/>
        </w:rPr>
        <w:t>คำชี้แจง</w:t>
      </w:r>
      <w:r w:rsidRPr="003D1FA2">
        <w:rPr>
          <w:rFonts w:ascii="TH SarabunIT๙" w:eastAsia="MS Mincho" w:hAnsi="TH SarabunIT๙" w:cs="TH SarabunIT๙"/>
          <w:b/>
          <w:bCs/>
          <w:sz w:val="30"/>
          <w:szCs w:val="30"/>
        </w:rPr>
        <w:t xml:space="preserve">                </w:t>
      </w:r>
      <w:r w:rsidRPr="003D1FA2">
        <w:rPr>
          <w:rFonts w:ascii="TH SarabunIT๙" w:eastAsia="MS Mincho" w:hAnsi="TH SarabunIT๙" w:cs="TH SarabunIT๙"/>
          <w:b/>
          <w:bCs/>
          <w:sz w:val="30"/>
          <w:szCs w:val="30"/>
          <w:cs/>
        </w:rPr>
        <w:t xml:space="preserve">                            </w:t>
      </w:r>
    </w:p>
    <w:p w:rsidR="00194405" w:rsidRPr="003D1FA2" w:rsidRDefault="00194405" w:rsidP="00194405">
      <w:pPr>
        <w:rPr>
          <w:rFonts w:ascii="TH SarabunIT๙" w:eastAsia="MS Mincho" w:hAnsi="TH SarabunIT๙" w:cs="TH SarabunIT๙"/>
          <w:b/>
          <w:bCs/>
          <w:sz w:val="14"/>
          <w:szCs w:val="14"/>
          <w:cs/>
        </w:rPr>
      </w:pPr>
    </w:p>
    <w:p w:rsidR="00194405" w:rsidRPr="003D1FA2" w:rsidRDefault="00194405" w:rsidP="00194405">
      <w:pPr>
        <w:keepNext/>
        <w:jc w:val="thaiDistribute"/>
        <w:outlineLvl w:val="0"/>
        <w:rPr>
          <w:rFonts w:ascii="TH SarabunIT๙" w:eastAsia="MS Mincho" w:hAnsi="TH SarabunIT๙" w:cs="TH SarabunIT๙"/>
          <w:sz w:val="32"/>
          <w:szCs w:val="32"/>
        </w:rPr>
      </w:pPr>
      <w:r w:rsidRPr="003D1FA2">
        <w:rPr>
          <w:rFonts w:ascii="TH SarabunIT๙" w:eastAsia="MS Mincho" w:hAnsi="TH SarabunIT๙" w:cs="TH SarabunIT๙"/>
          <w:sz w:val="32"/>
          <w:szCs w:val="32"/>
          <w:cs/>
        </w:rPr>
        <w:t>1. ขอเอกสารประกอบการพิจารณา ได้แก่</w:t>
      </w:r>
    </w:p>
    <w:p w:rsidR="00194405" w:rsidRPr="003D1FA2" w:rsidRDefault="00194405" w:rsidP="00194405">
      <w:pPr>
        <w:numPr>
          <w:ilvl w:val="0"/>
          <w:numId w:val="34"/>
        </w:numPr>
        <w:jc w:val="thaiDistribute"/>
        <w:rPr>
          <w:rFonts w:ascii="TH SarabunIT๙" w:eastAsia="MS Mincho" w:hAnsi="TH SarabunIT๙" w:cs="TH SarabunIT๙"/>
          <w:sz w:val="32"/>
          <w:szCs w:val="32"/>
        </w:rPr>
      </w:pPr>
      <w:r w:rsidRPr="003D1FA2">
        <w:rPr>
          <w:rFonts w:ascii="TH SarabunIT๙" w:eastAsia="MS Mincho" w:hAnsi="TH SarabunIT๙" w:cs="TH SarabunIT๙"/>
          <w:sz w:val="32"/>
          <w:szCs w:val="32"/>
          <w:cs/>
        </w:rPr>
        <w:t xml:space="preserve">หน้าแรกของรายงานประชุมคณะกรรมการรัฐวิสาหกิจทุกครั้งในปีบัญชี </w:t>
      </w:r>
      <w:r w:rsidRPr="003D1FA2">
        <w:rPr>
          <w:rFonts w:ascii="TH SarabunIT๙" w:eastAsia="MS Mincho" w:hAnsi="TH SarabunIT๙" w:cs="TH SarabunIT๙"/>
          <w:sz w:val="32"/>
          <w:szCs w:val="32"/>
        </w:rPr>
        <w:t>2560</w:t>
      </w:r>
    </w:p>
    <w:p w:rsidR="00194405" w:rsidRPr="003D1FA2" w:rsidRDefault="00194405" w:rsidP="00194405">
      <w:pPr>
        <w:numPr>
          <w:ilvl w:val="0"/>
          <w:numId w:val="34"/>
        </w:numPr>
        <w:jc w:val="thaiDistribute"/>
        <w:rPr>
          <w:rFonts w:ascii="TH SarabunIT๙" w:eastAsia="MS Mincho" w:hAnsi="TH SarabunIT๙" w:cs="TH SarabunIT๙"/>
          <w:spacing w:val="-2"/>
          <w:sz w:val="32"/>
          <w:szCs w:val="32"/>
        </w:rPr>
      </w:pPr>
      <w:r w:rsidRPr="003D1FA2">
        <w:rPr>
          <w:rFonts w:ascii="TH SarabunIT๙" w:eastAsia="MS Mincho" w:hAnsi="TH SarabunIT๙" w:cs="TH SarabunIT๙"/>
          <w:spacing w:val="-2"/>
          <w:sz w:val="32"/>
          <w:szCs w:val="32"/>
          <w:cs/>
        </w:rPr>
        <w:t xml:space="preserve">วาระประชุมคณะกรรมการรัฐวิสาหกิจที่พิจารณาเห็นชอบแผนวิสาหกิจ/แผนธุรกิจ และแผนปฏิบัติการประจำปีบัญชี </w:t>
      </w:r>
      <w:r w:rsidRPr="003D1FA2">
        <w:rPr>
          <w:rFonts w:ascii="TH SarabunIT๙" w:eastAsia="MS Mincho" w:hAnsi="TH SarabunIT๙" w:cs="TH SarabunIT๙"/>
          <w:spacing w:val="-2"/>
          <w:sz w:val="32"/>
          <w:szCs w:val="32"/>
        </w:rPr>
        <w:t>2561</w:t>
      </w:r>
    </w:p>
    <w:p w:rsidR="00194405" w:rsidRPr="003D1FA2" w:rsidRDefault="00194405" w:rsidP="00194405">
      <w:pPr>
        <w:numPr>
          <w:ilvl w:val="0"/>
          <w:numId w:val="34"/>
        </w:numPr>
        <w:jc w:val="thaiDistribute"/>
        <w:rPr>
          <w:rFonts w:ascii="TH SarabunIT๙" w:eastAsia="MS Mincho" w:hAnsi="TH SarabunIT๙" w:cs="TH SarabunIT๙"/>
          <w:sz w:val="32"/>
          <w:szCs w:val="32"/>
        </w:rPr>
      </w:pPr>
      <w:r w:rsidRPr="003D1FA2">
        <w:rPr>
          <w:rFonts w:ascii="TH SarabunIT๙" w:eastAsia="MS Mincho" w:hAnsi="TH SarabunIT๙" w:cs="TH SarabunIT๙"/>
          <w:sz w:val="32"/>
          <w:szCs w:val="32"/>
          <w:cs/>
        </w:rPr>
        <w:t xml:space="preserve">วาระประชุมคณะกรรมการรัฐวิสาหกิจที่พิจารณาเห็นชอบแผนการดำเนินงานประจำปีบัญชี </w:t>
      </w:r>
      <w:r w:rsidRPr="003D1FA2">
        <w:rPr>
          <w:rFonts w:ascii="TH SarabunIT๙" w:eastAsia="MS Mincho" w:hAnsi="TH SarabunIT๙" w:cs="TH SarabunIT๙"/>
          <w:sz w:val="32"/>
          <w:szCs w:val="32"/>
        </w:rPr>
        <w:t>2560</w:t>
      </w:r>
      <w:r w:rsidRPr="003D1FA2">
        <w:rPr>
          <w:rFonts w:ascii="TH SarabunIT๙" w:eastAsia="MS Mincho" w:hAnsi="TH SarabunIT๙" w:cs="TH SarabunIT๙"/>
          <w:sz w:val="32"/>
          <w:szCs w:val="32"/>
          <w:cs/>
        </w:rPr>
        <w:t xml:space="preserve"> </w:t>
      </w:r>
      <w:r w:rsidR="003D1FA2">
        <w:rPr>
          <w:rFonts w:ascii="TH SarabunIT๙" w:eastAsia="MS Mincho" w:hAnsi="TH SarabunIT๙" w:cs="TH SarabunIT๙" w:hint="cs"/>
          <w:sz w:val="32"/>
          <w:szCs w:val="32"/>
          <w:cs/>
        </w:rPr>
        <w:t xml:space="preserve">          </w:t>
      </w:r>
      <w:r w:rsidRPr="003D1FA2">
        <w:rPr>
          <w:rFonts w:ascii="TH SarabunIT๙" w:eastAsia="MS Mincho" w:hAnsi="TH SarabunIT๙" w:cs="TH SarabunIT๙"/>
          <w:sz w:val="32"/>
          <w:szCs w:val="32"/>
          <w:cs/>
        </w:rPr>
        <w:t>ของระบบควบคุมภายใน ระบบตรวจสอบภายใน ระบบบริหารความเสี่ยง ระบบบริหารจัดการสารสนเทศ และระบบบริหารทรัพยากรบุคคล</w:t>
      </w:r>
    </w:p>
    <w:p w:rsidR="00194405" w:rsidRPr="003D1FA2" w:rsidRDefault="00194405" w:rsidP="00194405">
      <w:pPr>
        <w:numPr>
          <w:ilvl w:val="0"/>
          <w:numId w:val="34"/>
        </w:numPr>
        <w:jc w:val="thaiDistribute"/>
        <w:rPr>
          <w:rFonts w:ascii="TH SarabunIT๙" w:eastAsia="MS Mincho" w:hAnsi="TH SarabunIT๙" w:cs="TH SarabunIT๙"/>
          <w:sz w:val="32"/>
          <w:szCs w:val="32"/>
        </w:rPr>
      </w:pPr>
      <w:r w:rsidRPr="003D1FA2">
        <w:rPr>
          <w:rFonts w:ascii="TH SarabunIT๙" w:eastAsia="MS Mincho" w:hAnsi="TH SarabunIT๙" w:cs="TH SarabunIT๙"/>
          <w:sz w:val="32"/>
          <w:szCs w:val="32"/>
          <w:cs/>
        </w:rPr>
        <w:t>วาระประชุมคณะกรรมการรัฐวิสาหกิจในการประเมินผลการปฏิบัติงาน</w:t>
      </w:r>
      <w:r w:rsidRPr="003D1FA2">
        <w:rPr>
          <w:rFonts w:ascii="TH SarabunIT๙" w:eastAsia="MS Mincho" w:hAnsi="TH SarabunIT๙" w:cs="TH SarabunIT๙"/>
          <w:color w:val="000000"/>
          <w:sz w:val="32"/>
          <w:szCs w:val="32"/>
          <w:cs/>
        </w:rPr>
        <w:t xml:space="preserve">ประจำปีบัญชี </w:t>
      </w:r>
      <w:r w:rsidRPr="003D1FA2">
        <w:rPr>
          <w:rFonts w:ascii="TH SarabunIT๙" w:eastAsia="MS Mincho" w:hAnsi="TH SarabunIT๙" w:cs="TH SarabunIT๙"/>
          <w:color w:val="000000"/>
          <w:sz w:val="32"/>
          <w:szCs w:val="32"/>
        </w:rPr>
        <w:t>2560</w:t>
      </w:r>
      <w:r w:rsidRPr="003D1FA2">
        <w:rPr>
          <w:rFonts w:ascii="TH SarabunIT๙" w:eastAsia="MS Mincho" w:hAnsi="TH SarabunIT๙" w:cs="TH SarabunIT๙"/>
          <w:color w:val="000000"/>
          <w:sz w:val="32"/>
          <w:szCs w:val="32"/>
          <w:cs/>
        </w:rPr>
        <w:t xml:space="preserve"> ของผู้บริหาร</w:t>
      </w:r>
      <w:r w:rsidRPr="003D1FA2">
        <w:rPr>
          <w:rFonts w:ascii="TH SarabunIT๙" w:eastAsia="MS Mincho" w:hAnsi="TH SarabunIT๙" w:cs="TH SarabunIT๙"/>
          <w:sz w:val="32"/>
          <w:szCs w:val="32"/>
          <w:cs/>
        </w:rPr>
        <w:t xml:space="preserve">สูงสุดหรือ </w:t>
      </w:r>
      <w:r w:rsidRPr="003D1FA2">
        <w:rPr>
          <w:rFonts w:ascii="TH SarabunIT๙" w:eastAsia="MS Mincho" w:hAnsi="TH SarabunIT๙" w:cs="TH SarabunIT๙"/>
          <w:sz w:val="32"/>
          <w:szCs w:val="32"/>
        </w:rPr>
        <w:t xml:space="preserve">CEO </w:t>
      </w:r>
      <w:r w:rsidRPr="003D1FA2">
        <w:rPr>
          <w:rFonts w:ascii="TH SarabunIT๙" w:eastAsia="MS Mincho" w:hAnsi="TH SarabunIT๙" w:cs="TH SarabunIT๙"/>
          <w:sz w:val="32"/>
          <w:szCs w:val="32"/>
          <w:cs/>
        </w:rPr>
        <w:t>ขององค์กร</w:t>
      </w:r>
    </w:p>
    <w:p w:rsidR="00194405" w:rsidRPr="003D1FA2" w:rsidRDefault="00194405" w:rsidP="00194405">
      <w:pPr>
        <w:numPr>
          <w:ilvl w:val="0"/>
          <w:numId w:val="34"/>
        </w:numPr>
        <w:jc w:val="thaiDistribute"/>
        <w:rPr>
          <w:rFonts w:ascii="TH SarabunIT๙" w:eastAsia="MS Mincho" w:hAnsi="TH SarabunIT๙" w:cs="TH SarabunIT๙"/>
          <w:sz w:val="32"/>
          <w:szCs w:val="32"/>
        </w:rPr>
      </w:pPr>
      <w:r w:rsidRPr="003D1FA2">
        <w:rPr>
          <w:rFonts w:ascii="TH SarabunIT๙" w:eastAsia="MS Mincho" w:hAnsi="TH SarabunIT๙" w:cs="TH SarabunIT๙"/>
          <w:sz w:val="32"/>
          <w:szCs w:val="32"/>
          <w:cs/>
        </w:rPr>
        <w:t xml:space="preserve">วาระการประชุมการพิจารณาผลประเมินตนเองของคณะกรรมการประจำปีบัญชี </w:t>
      </w:r>
      <w:r w:rsidRPr="003D1FA2">
        <w:rPr>
          <w:rFonts w:ascii="TH SarabunIT๙" w:eastAsia="MS Mincho" w:hAnsi="TH SarabunIT๙" w:cs="TH SarabunIT๙"/>
          <w:sz w:val="32"/>
          <w:szCs w:val="32"/>
        </w:rPr>
        <w:t>2560</w:t>
      </w:r>
    </w:p>
    <w:p w:rsidR="00194405" w:rsidRPr="003D1FA2" w:rsidRDefault="00194405" w:rsidP="00194405">
      <w:pPr>
        <w:numPr>
          <w:ilvl w:val="0"/>
          <w:numId w:val="34"/>
        </w:numPr>
        <w:jc w:val="thaiDistribute"/>
        <w:rPr>
          <w:rFonts w:ascii="TH SarabunIT๙" w:eastAsia="MS Mincho" w:hAnsi="TH SarabunIT๙" w:cs="TH SarabunIT๙"/>
          <w:sz w:val="32"/>
          <w:szCs w:val="32"/>
        </w:rPr>
      </w:pPr>
      <w:r w:rsidRPr="003D1FA2">
        <w:rPr>
          <w:rFonts w:ascii="TH SarabunIT๙" w:eastAsia="MS Mincho" w:hAnsi="TH SarabunIT๙" w:cs="TH SarabunIT๙"/>
          <w:sz w:val="32"/>
          <w:szCs w:val="32"/>
          <w:cs/>
        </w:rPr>
        <w:t>นโยบายการกำกับดูแลกิจการที่ดี</w:t>
      </w:r>
    </w:p>
    <w:p w:rsidR="00194405" w:rsidRPr="003D1FA2" w:rsidRDefault="00194405" w:rsidP="00194405">
      <w:pPr>
        <w:numPr>
          <w:ilvl w:val="0"/>
          <w:numId w:val="34"/>
        </w:numPr>
        <w:jc w:val="thaiDistribute"/>
        <w:rPr>
          <w:rFonts w:ascii="TH SarabunIT๙" w:eastAsia="MS Mincho" w:hAnsi="TH SarabunIT๙" w:cs="TH SarabunIT๙"/>
          <w:sz w:val="32"/>
          <w:szCs w:val="32"/>
          <w:cs/>
        </w:rPr>
      </w:pPr>
      <w:r w:rsidRPr="003D1FA2">
        <w:rPr>
          <w:rFonts w:ascii="TH SarabunIT๙" w:eastAsia="MS Mincho" w:hAnsi="TH SarabunIT๙" w:cs="TH SarabunIT๙"/>
          <w:sz w:val="32"/>
          <w:szCs w:val="32"/>
          <w:cs/>
        </w:rPr>
        <w:t xml:space="preserve">แผนการกำกับดูแลกิจการที่ดีประจำปีบัญชี </w:t>
      </w:r>
      <w:r w:rsidRPr="003D1FA2">
        <w:rPr>
          <w:rFonts w:ascii="TH SarabunIT๙" w:eastAsia="MS Mincho" w:hAnsi="TH SarabunIT๙" w:cs="TH SarabunIT๙"/>
          <w:sz w:val="32"/>
          <w:szCs w:val="32"/>
        </w:rPr>
        <w:t>2560</w:t>
      </w:r>
    </w:p>
    <w:p w:rsidR="00194405" w:rsidRPr="003D1FA2" w:rsidRDefault="00194405" w:rsidP="00194405">
      <w:pPr>
        <w:numPr>
          <w:ilvl w:val="0"/>
          <w:numId w:val="34"/>
        </w:numPr>
        <w:jc w:val="thaiDistribute"/>
        <w:rPr>
          <w:rFonts w:ascii="TH SarabunIT๙" w:eastAsia="MS Mincho" w:hAnsi="TH SarabunIT๙" w:cs="TH SarabunIT๙"/>
          <w:sz w:val="32"/>
          <w:szCs w:val="32"/>
        </w:rPr>
      </w:pPr>
      <w:r w:rsidRPr="003D1FA2">
        <w:rPr>
          <w:rFonts w:ascii="TH SarabunIT๙" w:eastAsia="MS Mincho" w:hAnsi="TH SarabunIT๙" w:cs="TH SarabunIT๙"/>
          <w:sz w:val="32"/>
          <w:szCs w:val="32"/>
          <w:cs/>
        </w:rPr>
        <w:t>นโยบายการแสดงความรับผิดชอบต่อสังคมและสิ่งแวดล้อม</w:t>
      </w:r>
    </w:p>
    <w:p w:rsidR="00194405" w:rsidRPr="003D1FA2" w:rsidRDefault="00194405" w:rsidP="00194405">
      <w:pPr>
        <w:numPr>
          <w:ilvl w:val="0"/>
          <w:numId w:val="34"/>
        </w:numPr>
        <w:jc w:val="thaiDistribute"/>
        <w:rPr>
          <w:rFonts w:ascii="TH SarabunIT๙" w:eastAsia="MS Mincho" w:hAnsi="TH SarabunIT๙" w:cs="TH SarabunIT๙"/>
          <w:sz w:val="32"/>
          <w:szCs w:val="32"/>
        </w:rPr>
      </w:pPr>
      <w:r w:rsidRPr="003D1FA2">
        <w:rPr>
          <w:rFonts w:ascii="TH SarabunIT๙" w:eastAsia="MS Mincho" w:hAnsi="TH SarabunIT๙" w:cs="TH SarabunIT๙"/>
          <w:sz w:val="32"/>
          <w:szCs w:val="32"/>
          <w:cs/>
        </w:rPr>
        <w:t xml:space="preserve">แผนการแสดงความรับผิดชอบต่อสังคมและสิ่งแวดล้อมระยะยาว และประจำปีบัญชี </w:t>
      </w:r>
      <w:r w:rsidRPr="003D1FA2">
        <w:rPr>
          <w:rFonts w:ascii="TH SarabunIT๙" w:eastAsia="MS Mincho" w:hAnsi="TH SarabunIT๙" w:cs="TH SarabunIT๙"/>
          <w:sz w:val="32"/>
          <w:szCs w:val="32"/>
        </w:rPr>
        <w:t>2560</w:t>
      </w:r>
    </w:p>
    <w:p w:rsidR="008B2764" w:rsidRPr="003D1FA2" w:rsidRDefault="008B2764" w:rsidP="008B2764">
      <w:pPr>
        <w:rPr>
          <w:rFonts w:ascii="TH SarabunIT๙" w:hAnsi="TH SarabunIT๙" w:cs="TH SarabunIT๙"/>
          <w:sz w:val="36"/>
          <w:szCs w:val="36"/>
        </w:rPr>
      </w:pPr>
    </w:p>
    <w:p w:rsidR="008B2764" w:rsidRPr="003D1FA2" w:rsidRDefault="008B2764" w:rsidP="008B2764">
      <w:pPr>
        <w:rPr>
          <w:rFonts w:ascii="TH SarabunIT๙" w:hAnsi="TH SarabunIT๙" w:cs="TH SarabunIT๙"/>
          <w:sz w:val="36"/>
          <w:szCs w:val="36"/>
        </w:rPr>
      </w:pPr>
    </w:p>
    <w:p w:rsidR="008B2764" w:rsidRPr="003D1FA2" w:rsidRDefault="008B2764" w:rsidP="008B2764">
      <w:pPr>
        <w:rPr>
          <w:rFonts w:ascii="TH SarabunIT๙" w:hAnsi="TH SarabunIT๙" w:cs="TH SarabunIT๙"/>
          <w:sz w:val="36"/>
          <w:szCs w:val="36"/>
        </w:rPr>
      </w:pPr>
    </w:p>
    <w:p w:rsidR="008B2764" w:rsidRPr="003D1FA2" w:rsidRDefault="008B2764" w:rsidP="008B2764">
      <w:pPr>
        <w:rPr>
          <w:rFonts w:ascii="TH SarabunIT๙" w:hAnsi="TH SarabunIT๙" w:cs="TH SarabunIT๙"/>
          <w:sz w:val="36"/>
          <w:szCs w:val="36"/>
        </w:rPr>
      </w:pPr>
    </w:p>
    <w:p w:rsidR="008B2764" w:rsidRPr="003D1FA2" w:rsidRDefault="008B2764" w:rsidP="008B2764">
      <w:pPr>
        <w:rPr>
          <w:rFonts w:ascii="TH SarabunIT๙" w:hAnsi="TH SarabunIT๙" w:cs="TH SarabunIT๙"/>
          <w:sz w:val="36"/>
          <w:szCs w:val="36"/>
        </w:rPr>
      </w:pPr>
    </w:p>
    <w:p w:rsidR="00DE303D" w:rsidRPr="003D1FA2" w:rsidRDefault="00DE303D" w:rsidP="008B2764">
      <w:pPr>
        <w:rPr>
          <w:rFonts w:ascii="TH SarabunIT๙" w:hAnsi="TH SarabunIT๙" w:cs="TH SarabunIT๙"/>
          <w:sz w:val="36"/>
          <w:szCs w:val="36"/>
        </w:rPr>
        <w:sectPr w:rsidR="00DE303D" w:rsidRPr="003D1FA2" w:rsidSect="008B2764">
          <w:headerReference w:type="default" r:id="rId13"/>
          <w:footerReference w:type="default" r:id="rId14"/>
          <w:pgSz w:w="11906" w:h="16838"/>
          <w:pgMar w:top="671" w:right="991" w:bottom="851" w:left="1440" w:header="426" w:footer="709" w:gutter="0"/>
          <w:pgNumType w:start="1"/>
          <w:cols w:space="708"/>
          <w:docGrid w:linePitch="360"/>
        </w:sectPr>
      </w:pPr>
    </w:p>
    <w:p w:rsidR="00DE303D" w:rsidRPr="003D1FA2" w:rsidRDefault="00DE303D" w:rsidP="00DE303D">
      <w:pPr>
        <w:rPr>
          <w:rFonts w:ascii="TH SarabunIT๙" w:hAnsi="TH SarabunIT๙" w:cs="TH SarabunIT๙"/>
          <w:b/>
          <w:bCs/>
        </w:rPr>
      </w:pPr>
      <w:r w:rsidRPr="003D1FA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lastRenderedPageBreak/>
        <w:t>บทบาทของคณะกรรมการรัฐวิสาหกิจ ขอเอกสารเพิ่มเติมจาก</w:t>
      </w:r>
      <w:r w:rsidRPr="003D1FA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3D1FA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รส</w:t>
      </w:r>
      <w:r w:rsidRPr="003D1FA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. </w:t>
      </w:r>
      <w:r w:rsidRPr="003D1FA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ดังนี้</w:t>
      </w:r>
    </w:p>
    <w:p w:rsidR="00DE303D" w:rsidRPr="003D1FA2" w:rsidRDefault="00DE303D" w:rsidP="00DE303D">
      <w:pPr>
        <w:rPr>
          <w:rFonts w:ascii="TH SarabunIT๙" w:hAnsi="TH SarabunIT๙" w:cs="TH SarabunIT๙"/>
          <w:sz w:val="10"/>
          <w:szCs w:val="10"/>
        </w:rPr>
      </w:pPr>
    </w:p>
    <w:p w:rsidR="00DE303D" w:rsidRPr="003D1FA2" w:rsidRDefault="00DE303D" w:rsidP="00DE303D">
      <w:pPr>
        <w:spacing w:after="240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3D1FA2">
        <w:rPr>
          <w:rFonts w:ascii="TH SarabunIT๙" w:hAnsi="TH SarabunIT๙" w:cs="TH SarabunIT๙"/>
          <w:b/>
          <w:bCs/>
          <w:sz w:val="30"/>
          <w:szCs w:val="30"/>
          <w:cs/>
        </w:rPr>
        <w:t>เกณฑ์ประเมินส่วนที่ 1</w:t>
      </w:r>
      <w:r w:rsidRPr="003D1FA2">
        <w:rPr>
          <w:rFonts w:ascii="TH SarabunIT๙" w:hAnsi="TH SarabunIT๙" w:cs="TH SarabunIT๙"/>
          <w:b/>
          <w:bCs/>
          <w:sz w:val="30"/>
          <w:szCs w:val="30"/>
        </w:rPr>
        <w:t xml:space="preserve"> : </w:t>
      </w:r>
      <w:r w:rsidRPr="003D1FA2">
        <w:rPr>
          <w:rFonts w:ascii="TH SarabunIT๙" w:hAnsi="TH SarabunIT๙" w:cs="TH SarabunIT๙"/>
          <w:b/>
          <w:bCs/>
          <w:sz w:val="30"/>
          <w:szCs w:val="30"/>
          <w:cs/>
        </w:rPr>
        <w:t>บทบาท การปฏิบัติหน้าที่ และการพัฒนาตนเองของคณะกรรมการ</w:t>
      </w:r>
    </w:p>
    <w:p w:rsidR="00DE303D" w:rsidRPr="003D1FA2" w:rsidRDefault="00DE303D" w:rsidP="00DE303D">
      <w:pPr>
        <w:jc w:val="thaiDistribute"/>
        <w:rPr>
          <w:rFonts w:ascii="TH SarabunIT๙" w:hAnsi="TH SarabunIT๙" w:cs="TH SarabunIT๙"/>
          <w:b/>
          <w:bCs/>
          <w:sz w:val="30"/>
          <w:szCs w:val="30"/>
          <w:cs/>
        </w:rPr>
      </w:pPr>
      <w:r w:rsidRPr="003D1FA2">
        <w:rPr>
          <w:rFonts w:ascii="TH SarabunIT๙" w:hAnsi="TH SarabunIT๙" w:cs="TH SarabunIT๙"/>
          <w:b/>
          <w:bCs/>
          <w:sz w:val="30"/>
          <w:szCs w:val="30"/>
          <w:cs/>
        </w:rPr>
        <w:t>ประเด็นการพิจารณาที่</w:t>
      </w:r>
      <w:r w:rsidRPr="003D1FA2">
        <w:rPr>
          <w:rFonts w:ascii="TH SarabunIT๙" w:hAnsi="TH SarabunIT๙" w:cs="TH SarabunIT๙"/>
          <w:b/>
          <w:bCs/>
          <w:sz w:val="30"/>
          <w:szCs w:val="30"/>
        </w:rPr>
        <w:t xml:space="preserve"> 1 : </w:t>
      </w:r>
      <w:r w:rsidRPr="003D1FA2">
        <w:rPr>
          <w:rFonts w:ascii="TH SarabunIT๙" w:hAnsi="TH SarabunIT๙" w:cs="TH SarabunIT๙"/>
          <w:b/>
          <w:bCs/>
          <w:sz w:val="30"/>
          <w:szCs w:val="30"/>
          <w:cs/>
        </w:rPr>
        <w:t>บทบาทและการปฏิบัติหน้าที่ของคณะกรรมการ</w:t>
      </w:r>
      <w:r w:rsidRPr="003D1FA2">
        <w:rPr>
          <w:rFonts w:ascii="TH SarabunIT๙" w:hAnsi="TH SarabunIT๙" w:cs="TH SarabunIT๙"/>
          <w:b/>
          <w:bCs/>
          <w:sz w:val="30"/>
          <w:szCs w:val="30"/>
        </w:rPr>
        <w:t xml:space="preserve"> </w:t>
      </w:r>
    </w:p>
    <w:p w:rsidR="00DE303D" w:rsidRPr="003D1FA2" w:rsidRDefault="00DE303D" w:rsidP="00DE303D">
      <w:pPr>
        <w:jc w:val="thaiDistribute"/>
        <w:rPr>
          <w:rFonts w:ascii="TH SarabunIT๙" w:hAnsi="TH SarabunIT๙" w:cs="TH SarabunIT๙"/>
          <w:b/>
          <w:bCs/>
          <w:sz w:val="12"/>
          <w:szCs w:val="12"/>
        </w:rPr>
      </w:pPr>
    </w:p>
    <w:p w:rsidR="00DE303D" w:rsidRPr="00806674" w:rsidRDefault="00DE303D" w:rsidP="003D1FA2">
      <w:pPr>
        <w:ind w:left="360" w:hanging="360"/>
        <w:jc w:val="thaiDistribute"/>
        <w:rPr>
          <w:rFonts w:ascii="TH SarabunIT๙" w:hAnsi="TH SarabunIT๙" w:cs="TH SarabunIT๙"/>
        </w:rPr>
      </w:pPr>
      <w:r w:rsidRPr="00806674">
        <w:rPr>
          <w:rFonts w:ascii="TH SarabunIT๙" w:hAnsi="TH SarabunIT๙" w:cs="TH SarabunIT๙"/>
          <w:b/>
          <w:bCs/>
          <w:sz w:val="28"/>
          <w:szCs w:val="32"/>
          <w:cs/>
        </w:rPr>
        <w:t>1.1</w:t>
      </w:r>
      <w:r w:rsidRPr="00806674">
        <w:rPr>
          <w:rFonts w:ascii="TH SarabunIT๙" w:hAnsi="TH SarabunIT๙" w:cs="TH SarabunIT๙"/>
          <w:b/>
          <w:bCs/>
          <w:sz w:val="28"/>
          <w:szCs w:val="32"/>
          <w:cs/>
        </w:rPr>
        <w:tab/>
      </w:r>
      <w:r w:rsidRPr="00806674">
        <w:rPr>
          <w:rFonts w:ascii="TH SarabunIT๙" w:hAnsi="TH SarabunIT๙" w:cs="TH SarabunIT๙"/>
          <w:sz w:val="28"/>
          <w:szCs w:val="32"/>
          <w:cs/>
        </w:rPr>
        <w:t>การกำหนดให้มีแผนการดำเนินงานระยะสั้นหรือแผนประจำป</w:t>
      </w:r>
      <w:r w:rsidR="003D1FA2" w:rsidRPr="00806674">
        <w:rPr>
          <w:rFonts w:ascii="TH SarabunIT๙" w:hAnsi="TH SarabunIT๙" w:cs="TH SarabunIT๙"/>
          <w:sz w:val="28"/>
          <w:szCs w:val="32"/>
          <w:cs/>
        </w:rPr>
        <w:t>ี และแผนการดำเนินงานระยะยาวหรือ</w:t>
      </w:r>
      <w:r w:rsidR="00806674" w:rsidRPr="00806674">
        <w:rPr>
          <w:rFonts w:ascii="TH SarabunIT๙" w:hAnsi="TH SarabunIT๙" w:cs="TH SarabunIT๙"/>
          <w:sz w:val="28"/>
          <w:szCs w:val="32"/>
        </w:rPr>
        <w:t xml:space="preserve">            </w:t>
      </w:r>
      <w:r w:rsidRPr="00806674">
        <w:rPr>
          <w:rFonts w:ascii="TH SarabunIT๙" w:hAnsi="TH SarabunIT๙" w:cs="TH SarabunIT๙"/>
          <w:sz w:val="28"/>
          <w:szCs w:val="32"/>
          <w:cs/>
        </w:rPr>
        <w:t>แผนวิสาหกิจเพื่อสะท้อนให้เห็นถึงทิศทางของรัฐวิสาหกิจที่ชัดเจน โดยพิจารณา 2 ส่วน ได้แก่</w:t>
      </w:r>
      <w:r w:rsidRPr="00806674">
        <w:rPr>
          <w:rFonts w:ascii="TH SarabunIT๙" w:hAnsi="TH SarabunIT๙" w:cs="TH SarabunIT๙"/>
          <w:sz w:val="28"/>
          <w:szCs w:val="32"/>
        </w:rPr>
        <w:t xml:space="preserve"> </w:t>
      </w:r>
    </w:p>
    <w:p w:rsidR="00DE303D" w:rsidRPr="003D1FA2" w:rsidRDefault="00DE303D" w:rsidP="00DE303D">
      <w:pPr>
        <w:ind w:left="360" w:hanging="360"/>
        <w:jc w:val="thaiDistribute"/>
        <w:rPr>
          <w:rFonts w:ascii="TH SarabunIT๙" w:hAnsi="TH SarabunIT๙" w:cs="TH SarabunIT๙"/>
          <w:sz w:val="10"/>
          <w:szCs w:val="12"/>
        </w:rPr>
      </w:pPr>
    </w:p>
    <w:tbl>
      <w:tblPr>
        <w:tblW w:w="9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2520"/>
        <w:gridCol w:w="2160"/>
      </w:tblGrid>
      <w:tr w:rsidR="00DE303D" w:rsidRPr="003D1FA2" w:rsidTr="00DE303D">
        <w:tc>
          <w:tcPr>
            <w:tcW w:w="4928" w:type="dxa"/>
            <w:tcBorders>
              <w:bottom w:val="nil"/>
            </w:tcBorders>
          </w:tcPr>
          <w:p w:rsidR="00DE303D" w:rsidRPr="003D1FA2" w:rsidRDefault="00DE303D" w:rsidP="00DE303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ประเด็นย่อยที่ใช้พิจารณา</w:t>
            </w:r>
          </w:p>
        </w:tc>
        <w:tc>
          <w:tcPr>
            <w:tcW w:w="2520" w:type="dxa"/>
            <w:tcBorders>
              <w:bottom w:val="nil"/>
            </w:tcBorders>
          </w:tcPr>
          <w:p w:rsidR="00DE303D" w:rsidRPr="003D1FA2" w:rsidRDefault="00DE303D" w:rsidP="00DE303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การดำเนินงานปีบัญชี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t>25</w:t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60</w:t>
            </w:r>
          </w:p>
        </w:tc>
        <w:tc>
          <w:tcPr>
            <w:tcW w:w="2160" w:type="dxa"/>
            <w:tcBorders>
              <w:bottom w:val="nil"/>
            </w:tcBorders>
          </w:tcPr>
          <w:p w:rsidR="00DE303D" w:rsidRPr="003D1FA2" w:rsidRDefault="00DE303D" w:rsidP="00DE303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เอกสาร/หลักฐาน</w:t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br/>
              <w:t>ที่ใช้อ้างอิง</w:t>
            </w:r>
          </w:p>
        </w:tc>
      </w:tr>
      <w:tr w:rsidR="00DE303D" w:rsidRPr="003D1FA2" w:rsidTr="00DE303D">
        <w:tc>
          <w:tcPr>
            <w:tcW w:w="4928" w:type="dxa"/>
            <w:tcBorders>
              <w:bottom w:val="dotted" w:sz="4" w:space="0" w:color="auto"/>
            </w:tcBorders>
          </w:tcPr>
          <w:p w:rsidR="00DE303D" w:rsidRPr="003D1FA2" w:rsidRDefault="00DE303D" w:rsidP="00DE303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วันที่คณะกรรมการให</w:t>
            </w:r>
            <w:r w:rsidR="00E27578">
              <w:rPr>
                <w:rFonts w:ascii="TH SarabunIT๙" w:hAnsi="TH SarabunIT๙" w:cs="TH SarabunIT๙"/>
                <w:sz w:val="26"/>
                <w:szCs w:val="26"/>
                <w:cs/>
              </w:rPr>
              <w:t>้ความเห็นชอบแผนการดำเนินงาน</w:t>
            </w:r>
            <w:r w:rsidR="00E27578">
              <w:rPr>
                <w:rFonts w:ascii="TH SarabunIT๙" w:hAnsi="TH SarabunIT๙" w:cs="TH SarabunIT๙"/>
                <w:sz w:val="26"/>
                <w:szCs w:val="26"/>
                <w:cs/>
              </w:rPr>
              <w:br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ขององค์กร</w:t>
            </w:r>
          </w:p>
        </w:tc>
        <w:tc>
          <w:tcPr>
            <w:tcW w:w="2520" w:type="dxa"/>
            <w:tcBorders>
              <w:bottom w:val="dotted" w:sz="4" w:space="0" w:color="auto"/>
            </w:tcBorders>
          </w:tcPr>
          <w:p w:rsidR="00DE303D" w:rsidRPr="003D1FA2" w:rsidRDefault="00DE303D" w:rsidP="00DE303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160" w:type="dxa"/>
            <w:tcBorders>
              <w:bottom w:val="dotted" w:sz="4" w:space="0" w:color="auto"/>
            </w:tcBorders>
          </w:tcPr>
          <w:p w:rsidR="00DE303D" w:rsidRPr="003D1FA2" w:rsidRDefault="00DE303D" w:rsidP="00DE303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DE303D" w:rsidRPr="003D1FA2" w:rsidTr="00DE303D">
        <w:tc>
          <w:tcPr>
            <w:tcW w:w="4928" w:type="dxa"/>
            <w:tcBorders>
              <w:top w:val="dotted" w:sz="4" w:space="0" w:color="auto"/>
              <w:bottom w:val="dotted" w:sz="4" w:space="0" w:color="auto"/>
            </w:tcBorders>
          </w:tcPr>
          <w:p w:rsidR="00DE303D" w:rsidRPr="003D1FA2" w:rsidRDefault="00E27578" w:rsidP="00194405">
            <w:pP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>1)</w:t>
            </w:r>
            <w:r w:rsidR="00DE303D" w:rsidRPr="003D1FA2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 xml:space="preserve"> แผนวิสาหกิจหรือแผนระยะยาว</w:t>
            </w:r>
            <w:r w:rsidR="00DE303D" w:rsidRPr="003D1FA2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="00DE303D" w:rsidRPr="003D1FA2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ฉบับที่.......................</w:t>
            </w:r>
            <w:r w:rsidR="00DE303D" w:rsidRPr="003D1FA2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br/>
              <w:t xml:space="preserve">     (พ.ศ..............-.................)</w:t>
            </w:r>
            <w:r w:rsidR="00DE303D" w:rsidRPr="003D1FA2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="00DE303D" w:rsidRPr="003D1FA2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 xml:space="preserve">(ฉบับที่เริ่มใช้สำหรับปีบัญชี </w:t>
            </w:r>
            <w:r w:rsidR="00DE303D" w:rsidRPr="003D1FA2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256</w:t>
            </w:r>
            <w:r w:rsidR="00194405" w:rsidRPr="003D1FA2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1</w:t>
            </w:r>
            <w:r w:rsidR="00DE303D" w:rsidRPr="003D1FA2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)</w:t>
            </w: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:rsidR="00DE303D" w:rsidRPr="003D1FA2" w:rsidRDefault="00DE303D" w:rsidP="00DE303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DE303D" w:rsidRPr="003D1FA2" w:rsidRDefault="00DE303D" w:rsidP="00DE303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DE303D" w:rsidRPr="003D1FA2" w:rsidTr="00DE303D">
        <w:tc>
          <w:tcPr>
            <w:tcW w:w="4928" w:type="dxa"/>
            <w:tcBorders>
              <w:top w:val="dotted" w:sz="4" w:space="0" w:color="auto"/>
              <w:bottom w:val="single" w:sz="4" w:space="0" w:color="auto"/>
            </w:tcBorders>
          </w:tcPr>
          <w:p w:rsidR="00DE303D" w:rsidRPr="003D1FA2" w:rsidRDefault="00DE303D" w:rsidP="00194405">
            <w:pPr>
              <w:numPr>
                <w:ilvl w:val="0"/>
                <w:numId w:val="37"/>
              </w:numPr>
              <w:tabs>
                <w:tab w:val="clear" w:pos="720"/>
              </w:tabs>
              <w:ind w:left="540"/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 w:rsidRPr="003D1FA2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 xml:space="preserve">วันที่คณะกรรมการให้ความเห็นชอบแผนวิสาหกิจ </w:t>
            </w:r>
            <w:r w:rsidRPr="003D1FA2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br/>
              <w:t xml:space="preserve"> หรือแผนระยะยาว</w:t>
            </w:r>
            <w:r w:rsidRPr="003D1FA2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 xml:space="preserve"> </w:t>
            </w:r>
            <w:r w:rsidRPr="003D1FA2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 xml:space="preserve">(ฉบับที่เริ่มใช้สำหรับปีบัญชี </w:t>
            </w:r>
            <w:r w:rsidRPr="003D1FA2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256</w:t>
            </w:r>
            <w:r w:rsidR="00194405" w:rsidRPr="003D1FA2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1</w:t>
            </w:r>
            <w:r w:rsidRPr="003D1FA2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)</w:t>
            </w:r>
          </w:p>
        </w:tc>
        <w:tc>
          <w:tcPr>
            <w:tcW w:w="2520" w:type="dxa"/>
            <w:tcBorders>
              <w:top w:val="dotted" w:sz="4" w:space="0" w:color="auto"/>
              <w:bottom w:val="single" w:sz="4" w:space="0" w:color="auto"/>
            </w:tcBorders>
          </w:tcPr>
          <w:p w:rsidR="00DE303D" w:rsidRPr="003D1FA2" w:rsidRDefault="00DE303D" w:rsidP="00DE303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ระบุวันที่เห็นชอบ</w:t>
            </w:r>
          </w:p>
          <w:p w:rsidR="00DE303D" w:rsidRPr="003D1FA2" w:rsidRDefault="00DE303D" w:rsidP="00DE303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.....................................</w:t>
            </w:r>
          </w:p>
        </w:tc>
        <w:tc>
          <w:tcPr>
            <w:tcW w:w="2160" w:type="dxa"/>
            <w:tcBorders>
              <w:top w:val="dotted" w:sz="4" w:space="0" w:color="auto"/>
              <w:bottom w:val="single" w:sz="4" w:space="0" w:color="auto"/>
            </w:tcBorders>
          </w:tcPr>
          <w:p w:rsidR="00DE303D" w:rsidRPr="003D1FA2" w:rsidRDefault="00DE303D" w:rsidP="00DE303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DE303D" w:rsidRPr="003D1FA2" w:rsidTr="00DE303D">
        <w:tc>
          <w:tcPr>
            <w:tcW w:w="4928" w:type="dxa"/>
            <w:tcBorders>
              <w:top w:val="single" w:sz="4" w:space="0" w:color="auto"/>
              <w:bottom w:val="dotted" w:sz="4" w:space="0" w:color="auto"/>
            </w:tcBorders>
          </w:tcPr>
          <w:p w:rsidR="00DE303D" w:rsidRPr="003D1FA2" w:rsidRDefault="00E27578" w:rsidP="00DE303D">
            <w:pPr>
              <w:rPr>
                <w:rFonts w:ascii="TH SarabunIT๙" w:hAnsi="TH SarabunIT๙" w:cs="TH SarabunIT๙"/>
                <w:color w:val="000000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color w:val="000000"/>
                <w:sz w:val="26"/>
                <w:szCs w:val="26"/>
                <w:cs/>
              </w:rPr>
              <w:t xml:space="preserve">2) </w:t>
            </w:r>
            <w:r w:rsidR="00DE303D" w:rsidRPr="003D1FA2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 xml:space="preserve">แผนปฏิบัติการประจำปี </w:t>
            </w:r>
            <w:r w:rsidR="00DE303D" w:rsidRPr="003D1FA2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256</w:t>
            </w:r>
            <w:r w:rsidR="00194405" w:rsidRPr="003D1FA2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1</w:t>
            </w:r>
          </w:p>
          <w:p w:rsidR="00DE303D" w:rsidRPr="003D1FA2" w:rsidRDefault="00DE303D" w:rsidP="00194405">
            <w:pPr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</w:pPr>
            <w:r w:rsidRPr="003D1FA2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 xml:space="preserve">   </w:t>
            </w:r>
            <w:r w:rsidRPr="003D1FA2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sym w:font="Symbol" w:char="F0B7"/>
            </w:r>
            <w:r w:rsidRPr="003D1FA2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 xml:space="preserve"> วันที่คณะกรรมการให้ความเห็นชอบแผนปฏิบัติการ</w:t>
            </w:r>
            <w:r w:rsidRPr="003D1FA2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br/>
              <w:t xml:space="preserve">      ประจำปี </w:t>
            </w:r>
            <w:r w:rsidRPr="003D1FA2">
              <w:rPr>
                <w:rFonts w:ascii="TH SarabunIT๙" w:hAnsi="TH SarabunIT๙" w:cs="TH SarabunIT๙"/>
                <w:color w:val="000000"/>
                <w:sz w:val="26"/>
                <w:szCs w:val="26"/>
              </w:rPr>
              <w:t>256</w:t>
            </w:r>
            <w:r w:rsidR="00194405" w:rsidRPr="003D1FA2">
              <w:rPr>
                <w:rFonts w:ascii="TH SarabunIT๙" w:hAnsi="TH SarabunIT๙" w:cs="TH SarabunIT๙"/>
                <w:color w:val="000000"/>
                <w:sz w:val="26"/>
                <w:szCs w:val="26"/>
                <w:cs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:rsidR="00DE303D" w:rsidRPr="003D1FA2" w:rsidRDefault="00DE303D" w:rsidP="00DE303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DE303D" w:rsidRPr="003D1FA2" w:rsidRDefault="00DE303D" w:rsidP="00DE303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มี         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ไม่มี</w:t>
            </w:r>
          </w:p>
          <w:p w:rsidR="00DE303D" w:rsidRPr="003D1FA2" w:rsidRDefault="00DE303D" w:rsidP="00DE303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ครั้งที่ประชุมอนุมัติ ............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วาระที่ ............</w:t>
            </w:r>
          </w:p>
          <w:p w:rsidR="00DE303D" w:rsidRPr="003D1FA2" w:rsidRDefault="00DE303D" w:rsidP="00DE303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ระบุวันที่เห็นชอบ</w:t>
            </w:r>
          </w:p>
          <w:p w:rsidR="00DE303D" w:rsidRPr="003D1FA2" w:rsidRDefault="00DE303D" w:rsidP="00DE303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.....................................</w:t>
            </w:r>
          </w:p>
        </w:tc>
        <w:tc>
          <w:tcPr>
            <w:tcW w:w="2160" w:type="dxa"/>
            <w:tcBorders>
              <w:top w:val="single" w:sz="4" w:space="0" w:color="auto"/>
              <w:bottom w:val="dotted" w:sz="4" w:space="0" w:color="auto"/>
            </w:tcBorders>
          </w:tcPr>
          <w:p w:rsidR="00DE303D" w:rsidRPr="003D1FA2" w:rsidRDefault="00DE303D" w:rsidP="00DE303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DE303D" w:rsidRPr="003D1FA2" w:rsidRDefault="00DE303D" w:rsidP="00DE303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</w:rPr>
              <w:t xml:space="preserve"> 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มี      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ไม่มี</w:t>
            </w:r>
          </w:p>
          <w:p w:rsidR="00DE303D" w:rsidRPr="003D1FA2" w:rsidRDefault="00DE303D" w:rsidP="00DE303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(ตามเอกสารแนบที่........)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</w:p>
        </w:tc>
      </w:tr>
      <w:tr w:rsidR="00DE303D" w:rsidRPr="003D1FA2" w:rsidTr="00DE303D">
        <w:tc>
          <w:tcPr>
            <w:tcW w:w="4928" w:type="dxa"/>
            <w:tcBorders>
              <w:top w:val="dotted" w:sz="4" w:space="0" w:color="auto"/>
            </w:tcBorders>
          </w:tcPr>
          <w:p w:rsidR="00DE303D" w:rsidRPr="003D1FA2" w:rsidRDefault="00DE303D" w:rsidP="00194405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9F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วันที่คณะกรรมการมีการทบทวนแผนปฏิบัติการหรือ </w:t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br/>
              <w:t xml:space="preserve">      เป้าหมายประจำปี ในระหว่างปี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t>25</w:t>
            </w:r>
            <w:r w:rsidR="00194405"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60</w:t>
            </w:r>
          </w:p>
        </w:tc>
        <w:tc>
          <w:tcPr>
            <w:tcW w:w="2520" w:type="dxa"/>
            <w:tcBorders>
              <w:top w:val="dotted" w:sz="4" w:space="0" w:color="auto"/>
            </w:tcBorders>
          </w:tcPr>
          <w:p w:rsidR="00DE303D" w:rsidRPr="003D1FA2" w:rsidRDefault="00DE303D" w:rsidP="00DE303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มี         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ไม่มี</w:t>
            </w:r>
          </w:p>
          <w:p w:rsidR="00DE303D" w:rsidRPr="003D1FA2" w:rsidRDefault="00DE303D" w:rsidP="00DE303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ครั้งที่ประชุมอนุมัติ ............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วาระที่ ............</w:t>
            </w:r>
          </w:p>
          <w:p w:rsidR="00DE303D" w:rsidRPr="003D1FA2" w:rsidRDefault="00DE303D" w:rsidP="00DE303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ระบุวันที่เห็นชอบ</w:t>
            </w:r>
          </w:p>
          <w:p w:rsidR="00DE303D" w:rsidRPr="003D1FA2" w:rsidRDefault="00DE303D" w:rsidP="00DE303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.....................................</w:t>
            </w:r>
          </w:p>
        </w:tc>
        <w:tc>
          <w:tcPr>
            <w:tcW w:w="2160" w:type="dxa"/>
            <w:tcBorders>
              <w:top w:val="dotted" w:sz="4" w:space="0" w:color="auto"/>
            </w:tcBorders>
          </w:tcPr>
          <w:p w:rsidR="00DE303D" w:rsidRPr="003D1FA2" w:rsidRDefault="00DE303D" w:rsidP="00DE303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DE303D" w:rsidRPr="003D1FA2" w:rsidRDefault="00DE303D" w:rsidP="00DE303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</w:rPr>
              <w:t xml:space="preserve"> 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มี      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ไม่มี</w:t>
            </w:r>
          </w:p>
          <w:p w:rsidR="00DE303D" w:rsidRPr="003D1FA2" w:rsidRDefault="00DE303D" w:rsidP="00DE303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(ตามเอกสารแนบที่........)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</w:p>
        </w:tc>
      </w:tr>
    </w:tbl>
    <w:p w:rsidR="00DE303D" w:rsidRPr="003D1FA2" w:rsidRDefault="00DE303D" w:rsidP="00DE303D">
      <w:pPr>
        <w:spacing w:line="228" w:lineRule="auto"/>
        <w:ind w:left="357" w:hanging="357"/>
        <w:jc w:val="thaiDistribute"/>
        <w:rPr>
          <w:rFonts w:ascii="TH SarabunIT๙" w:hAnsi="TH SarabunIT๙" w:cs="TH SarabunIT๙"/>
          <w:b/>
          <w:bCs/>
          <w:sz w:val="10"/>
          <w:szCs w:val="12"/>
        </w:rPr>
      </w:pPr>
    </w:p>
    <w:p w:rsidR="00DE303D" w:rsidRPr="00806674" w:rsidRDefault="00DE303D" w:rsidP="003D1FA2">
      <w:pPr>
        <w:spacing w:line="228" w:lineRule="auto"/>
        <w:ind w:left="357" w:hanging="357"/>
        <w:jc w:val="thaiDistribute"/>
        <w:rPr>
          <w:rFonts w:ascii="TH SarabunIT๙" w:hAnsi="TH SarabunIT๙" w:cs="TH SarabunIT๙"/>
          <w:sz w:val="28"/>
          <w:szCs w:val="32"/>
          <w:cs/>
        </w:rPr>
      </w:pPr>
      <w:r w:rsidRPr="00806674">
        <w:rPr>
          <w:rFonts w:ascii="TH SarabunIT๙" w:hAnsi="TH SarabunIT๙" w:cs="TH SarabunIT๙"/>
          <w:sz w:val="32"/>
          <w:szCs w:val="32"/>
          <w:cs/>
        </w:rPr>
        <w:t>1.2</w:t>
      </w:r>
      <w:r w:rsidRPr="00806674">
        <w:rPr>
          <w:rFonts w:ascii="TH SarabunIT๙" w:hAnsi="TH SarabunIT๙" w:cs="TH SarabunIT๙"/>
          <w:sz w:val="28"/>
          <w:szCs w:val="32"/>
          <w:cs/>
        </w:rPr>
        <w:tab/>
        <w:t>การจัดให้มีและทบทวนความเพียงพอของระบบงานที่</w:t>
      </w:r>
      <w:r w:rsidR="003D1FA2" w:rsidRPr="00806674">
        <w:rPr>
          <w:rFonts w:ascii="TH SarabunIT๙" w:hAnsi="TH SarabunIT๙" w:cs="TH SarabunIT๙"/>
          <w:sz w:val="28"/>
          <w:szCs w:val="32"/>
          <w:cs/>
        </w:rPr>
        <w:t>สำคัญโดยเฉพาะในเรื่อง การบริหาร</w:t>
      </w:r>
      <w:r w:rsidRPr="00806674">
        <w:rPr>
          <w:rFonts w:ascii="TH SarabunIT๙" w:hAnsi="TH SarabunIT๙" w:cs="TH SarabunIT๙"/>
          <w:sz w:val="28"/>
          <w:szCs w:val="32"/>
          <w:cs/>
        </w:rPr>
        <w:t>ความเสี่ยง</w:t>
      </w:r>
      <w:r w:rsidR="00806674" w:rsidRPr="00806674">
        <w:rPr>
          <w:rFonts w:ascii="TH SarabunIT๙" w:hAnsi="TH SarabunIT๙" w:cs="TH SarabunIT๙"/>
          <w:sz w:val="28"/>
          <w:szCs w:val="32"/>
        </w:rPr>
        <w:t xml:space="preserve">            </w:t>
      </w:r>
      <w:r w:rsidRPr="00806674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Pr="00806674">
        <w:rPr>
          <w:rFonts w:ascii="TH SarabunIT๙" w:hAnsi="TH SarabunIT๙" w:cs="TH SarabunIT๙"/>
          <w:spacing w:val="-6"/>
          <w:sz w:val="28"/>
          <w:szCs w:val="32"/>
          <w:cs/>
        </w:rPr>
        <w:t>การควบคุมภายในและการตรวจสอบภายใน ระบบการจัดการสารสนเทศ และระบบบริหารทรัพยากรบุคคล</w:t>
      </w:r>
    </w:p>
    <w:p w:rsidR="00DE303D" w:rsidRPr="003D1FA2" w:rsidRDefault="00DE303D" w:rsidP="00DE303D">
      <w:pPr>
        <w:ind w:left="360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W w:w="9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2520"/>
        <w:gridCol w:w="2160"/>
      </w:tblGrid>
      <w:tr w:rsidR="00DE303D" w:rsidRPr="003D1FA2" w:rsidTr="00194405">
        <w:trPr>
          <w:tblHeader/>
        </w:trPr>
        <w:tc>
          <w:tcPr>
            <w:tcW w:w="4928" w:type="dxa"/>
            <w:tcBorders>
              <w:bottom w:val="single" w:sz="4" w:space="0" w:color="auto"/>
            </w:tcBorders>
          </w:tcPr>
          <w:p w:rsidR="00DE303D" w:rsidRPr="003D1FA2" w:rsidRDefault="00DE303D" w:rsidP="00DE303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ประเด็นย่อยที่ใช้พิจารณา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DE303D" w:rsidRPr="003D1FA2" w:rsidRDefault="00DE303D" w:rsidP="00194405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การดำเนินงานปีบัญชี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t>25</w:t>
            </w:r>
            <w:r w:rsidR="00194405" w:rsidRPr="003D1FA2">
              <w:rPr>
                <w:rFonts w:ascii="TH SarabunIT๙" w:hAnsi="TH SarabunIT๙" w:cs="TH SarabunIT๙"/>
                <w:sz w:val="26"/>
                <w:szCs w:val="26"/>
              </w:rPr>
              <w:t>60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E303D" w:rsidRPr="003D1FA2" w:rsidRDefault="00DE303D" w:rsidP="00DE303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เอกสาร/หลักฐาน</w:t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br/>
              <w:t>ที่ใช้อ้างอิง</w:t>
            </w:r>
          </w:p>
        </w:tc>
      </w:tr>
      <w:tr w:rsidR="00DE303D" w:rsidRPr="003D1FA2" w:rsidTr="00194405">
        <w:tc>
          <w:tcPr>
            <w:tcW w:w="4928" w:type="dxa"/>
            <w:tcBorders>
              <w:top w:val="single" w:sz="4" w:space="0" w:color="auto"/>
              <w:bottom w:val="dotted" w:sz="4" w:space="0" w:color="auto"/>
            </w:tcBorders>
          </w:tcPr>
          <w:p w:rsidR="00DE303D" w:rsidRPr="003D1FA2" w:rsidRDefault="00DE303D" w:rsidP="00DE303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1. ระบบการควบคุมภายใน</w:t>
            </w:r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:rsidR="00DE303D" w:rsidRPr="003D1FA2" w:rsidRDefault="00DE303D" w:rsidP="00DE303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dotted" w:sz="4" w:space="0" w:color="auto"/>
            </w:tcBorders>
          </w:tcPr>
          <w:p w:rsidR="00DE303D" w:rsidRPr="003D1FA2" w:rsidRDefault="00DE303D" w:rsidP="00DE303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DE303D" w:rsidRPr="003D1FA2" w:rsidTr="00194405">
        <w:trPr>
          <w:trHeight w:val="1433"/>
        </w:trPr>
        <w:tc>
          <w:tcPr>
            <w:tcW w:w="4928" w:type="dxa"/>
            <w:tcBorders>
              <w:top w:val="dotted" w:sz="4" w:space="0" w:color="auto"/>
              <w:bottom w:val="single" w:sz="4" w:space="0" w:color="auto"/>
            </w:tcBorders>
          </w:tcPr>
          <w:p w:rsidR="00DE303D" w:rsidRPr="003D1FA2" w:rsidRDefault="00DE303D" w:rsidP="00DE303D">
            <w:pPr>
              <w:ind w:left="540" w:hanging="180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-  คณะกรรมการได้จัดให้มีการพิจารณา</w:t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br/>
              <w:t>แผนการควบคุมภายใน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ประจำปี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t>25</w:t>
            </w:r>
            <w:r w:rsidR="00194405" w:rsidRPr="003D1FA2">
              <w:rPr>
                <w:rFonts w:ascii="TH SarabunIT๙" w:hAnsi="TH SarabunIT๙" w:cs="TH SarabunIT๙"/>
                <w:sz w:val="26"/>
                <w:szCs w:val="26"/>
              </w:rPr>
              <w:t>60</w:t>
            </w:r>
          </w:p>
          <w:p w:rsidR="00DE303D" w:rsidRPr="003D1FA2" w:rsidRDefault="00DE303D" w:rsidP="00DE303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single" w:sz="4" w:space="0" w:color="auto"/>
            </w:tcBorders>
          </w:tcPr>
          <w:p w:rsidR="00DE303D" w:rsidRPr="003D1FA2" w:rsidRDefault="00DE303D" w:rsidP="00DE303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มี          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ไม่มี</w:t>
            </w:r>
          </w:p>
          <w:p w:rsidR="00DE303D" w:rsidRPr="003D1FA2" w:rsidRDefault="00DE303D" w:rsidP="00DE303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ผู้อนุมัติแผน ............................ระบุวันที่อนุมัติ</w:t>
            </w:r>
          </w:p>
          <w:p w:rsidR="00DE303D" w:rsidRPr="003D1FA2" w:rsidRDefault="00DE303D" w:rsidP="00DE303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.....................................</w:t>
            </w:r>
          </w:p>
        </w:tc>
        <w:tc>
          <w:tcPr>
            <w:tcW w:w="2160" w:type="dxa"/>
            <w:tcBorders>
              <w:top w:val="dotted" w:sz="4" w:space="0" w:color="auto"/>
              <w:bottom w:val="single" w:sz="4" w:space="0" w:color="auto"/>
            </w:tcBorders>
          </w:tcPr>
          <w:p w:rsidR="00DE303D" w:rsidRPr="003D1FA2" w:rsidRDefault="00DE303D" w:rsidP="00DE303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</w:rPr>
              <w:t xml:space="preserve"> 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มี      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ไม่มี</w:t>
            </w:r>
          </w:p>
          <w:p w:rsidR="00DE303D" w:rsidRPr="003D1FA2" w:rsidRDefault="00DE303D" w:rsidP="00DE303D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(ตามเอกสารแนบที่.........)</w:t>
            </w:r>
          </w:p>
          <w:p w:rsidR="00DE303D" w:rsidRPr="003D1FA2" w:rsidRDefault="00DE303D" w:rsidP="00DE303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DE303D" w:rsidRPr="003D1FA2" w:rsidTr="00194405">
        <w:trPr>
          <w:trHeight w:val="127"/>
        </w:trPr>
        <w:tc>
          <w:tcPr>
            <w:tcW w:w="4928" w:type="dxa"/>
            <w:tcBorders>
              <w:top w:val="nil"/>
              <w:bottom w:val="dotted" w:sz="4" w:space="0" w:color="auto"/>
            </w:tcBorders>
          </w:tcPr>
          <w:p w:rsidR="00DE303D" w:rsidRPr="003D1FA2" w:rsidRDefault="00DE303D" w:rsidP="00DE303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2. ระบบการตรวจสอบภายใน</w:t>
            </w:r>
          </w:p>
        </w:tc>
        <w:tc>
          <w:tcPr>
            <w:tcW w:w="2520" w:type="dxa"/>
            <w:tcBorders>
              <w:top w:val="nil"/>
              <w:bottom w:val="dotted" w:sz="4" w:space="0" w:color="auto"/>
            </w:tcBorders>
          </w:tcPr>
          <w:p w:rsidR="00DE303D" w:rsidRPr="003D1FA2" w:rsidRDefault="00DE303D" w:rsidP="00DE303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160" w:type="dxa"/>
            <w:tcBorders>
              <w:top w:val="nil"/>
              <w:bottom w:val="dotted" w:sz="4" w:space="0" w:color="auto"/>
            </w:tcBorders>
          </w:tcPr>
          <w:p w:rsidR="00DE303D" w:rsidRPr="003D1FA2" w:rsidRDefault="00DE303D" w:rsidP="00DE303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DE303D" w:rsidRPr="003D1FA2" w:rsidTr="00194405">
        <w:trPr>
          <w:trHeight w:val="1433"/>
        </w:trPr>
        <w:tc>
          <w:tcPr>
            <w:tcW w:w="4928" w:type="dxa"/>
            <w:tcBorders>
              <w:top w:val="dotted" w:sz="4" w:space="0" w:color="auto"/>
              <w:bottom w:val="dotted" w:sz="4" w:space="0" w:color="auto"/>
            </w:tcBorders>
          </w:tcPr>
          <w:p w:rsidR="00DE303D" w:rsidRPr="003D1FA2" w:rsidRDefault="00DE303D" w:rsidP="00DE303D">
            <w:pPr>
              <w:ind w:left="540" w:hanging="180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-  คณะกรรมการได้จัดให้มีการพิจารณา</w:t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br/>
              <w:t>แผนการตรวจสอบภายใน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ประจำปี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t>25</w:t>
            </w:r>
            <w:r w:rsidR="00194405" w:rsidRPr="003D1FA2">
              <w:rPr>
                <w:rFonts w:ascii="TH SarabunIT๙" w:hAnsi="TH SarabunIT๙" w:cs="TH SarabunIT๙"/>
                <w:sz w:val="26"/>
                <w:szCs w:val="26"/>
              </w:rPr>
              <w:t>60</w:t>
            </w:r>
          </w:p>
          <w:p w:rsidR="00DE303D" w:rsidRPr="003D1FA2" w:rsidRDefault="00DE303D" w:rsidP="00DE303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:rsidR="00DE303D" w:rsidRPr="003D1FA2" w:rsidRDefault="00DE303D" w:rsidP="00DE303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มี          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ไม่มี</w:t>
            </w:r>
          </w:p>
          <w:p w:rsidR="00DE303D" w:rsidRPr="003D1FA2" w:rsidRDefault="00DE303D" w:rsidP="00DE303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ผู้อนุมัติแผน ............................ระบุวันที่อนุมัติ</w:t>
            </w:r>
          </w:p>
          <w:p w:rsidR="00DE303D" w:rsidRPr="003D1FA2" w:rsidRDefault="00DE303D" w:rsidP="00DE303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.....................................</w:t>
            </w: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DE303D" w:rsidRPr="003D1FA2" w:rsidRDefault="00DE303D" w:rsidP="00DE303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</w:rPr>
              <w:t xml:space="preserve"> 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มี      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ไม่มี</w:t>
            </w:r>
          </w:p>
          <w:p w:rsidR="00DE303D" w:rsidRPr="003D1FA2" w:rsidRDefault="00DE303D" w:rsidP="00DE303D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(ตามเอกสารแนบที่.........)</w:t>
            </w:r>
          </w:p>
          <w:p w:rsidR="00DE303D" w:rsidRPr="003D1FA2" w:rsidRDefault="00DE303D" w:rsidP="00DE303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DE303D" w:rsidRPr="003D1FA2" w:rsidTr="00194405">
        <w:trPr>
          <w:trHeight w:val="323"/>
        </w:trPr>
        <w:tc>
          <w:tcPr>
            <w:tcW w:w="4928" w:type="dxa"/>
            <w:tcBorders>
              <w:top w:val="single" w:sz="4" w:space="0" w:color="auto"/>
              <w:bottom w:val="dotted" w:sz="4" w:space="0" w:color="auto"/>
            </w:tcBorders>
          </w:tcPr>
          <w:p w:rsidR="00DE303D" w:rsidRPr="003D1FA2" w:rsidRDefault="00DE303D" w:rsidP="00DE303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lastRenderedPageBreak/>
              <w:t>3. ระบบการบริหารความเสี่ยง</w:t>
            </w:r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:rsidR="00DE303D" w:rsidRPr="003D1FA2" w:rsidRDefault="00DE303D" w:rsidP="00DE303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dotted" w:sz="4" w:space="0" w:color="auto"/>
            </w:tcBorders>
          </w:tcPr>
          <w:p w:rsidR="00DE303D" w:rsidRPr="003D1FA2" w:rsidRDefault="00DE303D" w:rsidP="00DE303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DE303D" w:rsidRPr="003D1FA2" w:rsidTr="00194405">
        <w:trPr>
          <w:trHeight w:val="1433"/>
        </w:trPr>
        <w:tc>
          <w:tcPr>
            <w:tcW w:w="4928" w:type="dxa"/>
            <w:tcBorders>
              <w:top w:val="dotted" w:sz="4" w:space="0" w:color="auto"/>
              <w:bottom w:val="dotted" w:sz="4" w:space="0" w:color="auto"/>
            </w:tcBorders>
          </w:tcPr>
          <w:p w:rsidR="003D1FA2" w:rsidRPr="003D1FA2" w:rsidRDefault="00DE303D" w:rsidP="00DE303D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pacing w:val="-6"/>
                <w:sz w:val="26"/>
                <w:szCs w:val="26"/>
                <w:cs/>
              </w:rPr>
              <w:t xml:space="preserve">    -  </w:t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คณะกรรมการได้จัดให้</w:t>
            </w:r>
            <w:r w:rsidR="003D1FA2"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มีการพิจารณาแผนการบริหาร</w:t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ความเสี่ยง</w:t>
            </w:r>
          </w:p>
          <w:p w:rsidR="00DE303D" w:rsidRPr="003D1FA2" w:rsidRDefault="003D1FA2" w:rsidP="00DE303D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pacing w:val="-6"/>
                <w:sz w:val="26"/>
                <w:szCs w:val="26"/>
                <w:cs/>
              </w:rPr>
              <w:t xml:space="preserve">     </w:t>
            </w:r>
            <w:r w:rsidR="00DE303D" w:rsidRPr="003D1FA2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="00DE303D"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ประจำปี </w:t>
            </w:r>
            <w:r w:rsidR="00DE303D" w:rsidRPr="003D1FA2">
              <w:rPr>
                <w:rFonts w:ascii="TH SarabunIT๙" w:hAnsi="TH SarabunIT๙" w:cs="TH SarabunIT๙"/>
                <w:sz w:val="26"/>
                <w:szCs w:val="26"/>
              </w:rPr>
              <w:t>25</w:t>
            </w:r>
            <w:r w:rsidR="00194405" w:rsidRPr="003D1FA2">
              <w:rPr>
                <w:rFonts w:ascii="TH SarabunIT๙" w:hAnsi="TH SarabunIT๙" w:cs="TH SarabunIT๙"/>
                <w:sz w:val="26"/>
                <w:szCs w:val="26"/>
              </w:rPr>
              <w:t>60</w:t>
            </w:r>
          </w:p>
          <w:p w:rsidR="00DE303D" w:rsidRPr="003D1FA2" w:rsidRDefault="00DE303D" w:rsidP="00DE303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:rsidR="00DE303D" w:rsidRPr="003D1FA2" w:rsidRDefault="00DE303D" w:rsidP="00DE303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มี          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ไม่มี</w:t>
            </w:r>
          </w:p>
          <w:p w:rsidR="00DE303D" w:rsidRPr="003D1FA2" w:rsidRDefault="00DE303D" w:rsidP="00DE303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ผู้อนุมัติแผน ............................ระบุวันที่อนุมัติ</w:t>
            </w:r>
          </w:p>
          <w:p w:rsidR="00DE303D" w:rsidRPr="003D1FA2" w:rsidRDefault="00DE303D" w:rsidP="00DE303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.....................................</w:t>
            </w: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DE303D" w:rsidRPr="003D1FA2" w:rsidRDefault="00DE303D" w:rsidP="00DE303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</w:rPr>
              <w:t xml:space="preserve"> 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มี      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ไม่มี</w:t>
            </w:r>
          </w:p>
          <w:p w:rsidR="00DE303D" w:rsidRPr="003D1FA2" w:rsidRDefault="00DE303D" w:rsidP="00DE303D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(ตามเอกสารแนบที่.........)</w:t>
            </w:r>
          </w:p>
          <w:p w:rsidR="00DE303D" w:rsidRPr="003D1FA2" w:rsidRDefault="00DE303D" w:rsidP="00DE303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DE303D" w:rsidRPr="003D1FA2" w:rsidTr="00194405">
        <w:trPr>
          <w:trHeight w:val="391"/>
        </w:trPr>
        <w:tc>
          <w:tcPr>
            <w:tcW w:w="4928" w:type="dxa"/>
            <w:tcBorders>
              <w:top w:val="single" w:sz="4" w:space="0" w:color="auto"/>
              <w:bottom w:val="dotted" w:sz="4" w:space="0" w:color="auto"/>
            </w:tcBorders>
          </w:tcPr>
          <w:p w:rsidR="00DE303D" w:rsidRPr="003D1FA2" w:rsidRDefault="00DE303D" w:rsidP="00DE303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4. ระบบการบริหารจัดการสารสนเทศ</w:t>
            </w:r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:rsidR="00DE303D" w:rsidRPr="003D1FA2" w:rsidRDefault="00DE303D" w:rsidP="00DE303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dotted" w:sz="4" w:space="0" w:color="auto"/>
            </w:tcBorders>
          </w:tcPr>
          <w:p w:rsidR="00DE303D" w:rsidRPr="003D1FA2" w:rsidRDefault="00DE303D" w:rsidP="00DE303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DE303D" w:rsidRPr="003D1FA2" w:rsidTr="00194405">
        <w:trPr>
          <w:trHeight w:val="1433"/>
        </w:trPr>
        <w:tc>
          <w:tcPr>
            <w:tcW w:w="4928" w:type="dxa"/>
            <w:tcBorders>
              <w:top w:val="dotted" w:sz="4" w:space="0" w:color="auto"/>
              <w:bottom w:val="dotted" w:sz="4" w:space="0" w:color="auto"/>
            </w:tcBorders>
          </w:tcPr>
          <w:p w:rsidR="00DE303D" w:rsidRPr="003D1FA2" w:rsidRDefault="00DE303D" w:rsidP="00DE303D">
            <w:pPr>
              <w:ind w:left="540" w:hanging="180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-  คณะกรรมการได้จัดให้มีการพิจารณา</w:t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br/>
              <w:t xml:space="preserve">แผนการบริหารจัดการสารสนเทศ ประจำปี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t>25</w:t>
            </w:r>
            <w:r w:rsidR="00194405" w:rsidRPr="003D1FA2">
              <w:rPr>
                <w:rFonts w:ascii="TH SarabunIT๙" w:hAnsi="TH SarabunIT๙" w:cs="TH SarabunIT๙"/>
                <w:sz w:val="26"/>
                <w:szCs w:val="26"/>
              </w:rPr>
              <w:t>60</w:t>
            </w:r>
          </w:p>
          <w:p w:rsidR="00DE303D" w:rsidRPr="003D1FA2" w:rsidRDefault="00DE303D" w:rsidP="00DE303D">
            <w:pPr>
              <w:ind w:left="540" w:hanging="180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DE303D" w:rsidRPr="003D1FA2" w:rsidRDefault="00DE303D" w:rsidP="00DE303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:rsidR="00DE303D" w:rsidRPr="003D1FA2" w:rsidRDefault="00DE303D" w:rsidP="00DE303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มี          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ไม่มี</w:t>
            </w:r>
          </w:p>
          <w:p w:rsidR="00DE303D" w:rsidRPr="003D1FA2" w:rsidRDefault="00DE303D" w:rsidP="00DE303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ผู้อนุมัติแผน ............................ระบุวันที่อนุมัติ</w:t>
            </w:r>
          </w:p>
          <w:p w:rsidR="00DE303D" w:rsidRPr="003D1FA2" w:rsidRDefault="00DE303D" w:rsidP="00DE303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.....................................</w:t>
            </w: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DE303D" w:rsidRPr="003D1FA2" w:rsidRDefault="00DE303D" w:rsidP="00DE303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</w:rPr>
              <w:t xml:space="preserve"> 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มี      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ไม่มี</w:t>
            </w:r>
          </w:p>
          <w:p w:rsidR="00DE303D" w:rsidRPr="003D1FA2" w:rsidRDefault="00DE303D" w:rsidP="00DE303D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(ตามเอกสารแนบที่.........)</w:t>
            </w:r>
          </w:p>
          <w:p w:rsidR="00DE303D" w:rsidRPr="003D1FA2" w:rsidRDefault="00DE303D" w:rsidP="00DE303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DE303D" w:rsidRPr="003D1FA2" w:rsidTr="00194405">
        <w:trPr>
          <w:trHeight w:val="389"/>
        </w:trPr>
        <w:tc>
          <w:tcPr>
            <w:tcW w:w="4928" w:type="dxa"/>
            <w:tcBorders>
              <w:top w:val="single" w:sz="4" w:space="0" w:color="auto"/>
              <w:bottom w:val="dotted" w:sz="4" w:space="0" w:color="auto"/>
            </w:tcBorders>
          </w:tcPr>
          <w:p w:rsidR="00DE303D" w:rsidRPr="003D1FA2" w:rsidRDefault="00DE303D" w:rsidP="00DE303D">
            <w:pPr>
              <w:spacing w:line="228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</w:rPr>
              <w:t>5</w:t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. ระบบการบริหารทรัพยากรบุคคล</w:t>
            </w:r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:rsidR="00DE303D" w:rsidRPr="003D1FA2" w:rsidRDefault="00DE303D" w:rsidP="00DE303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dotted" w:sz="4" w:space="0" w:color="auto"/>
            </w:tcBorders>
          </w:tcPr>
          <w:p w:rsidR="00DE303D" w:rsidRPr="003D1FA2" w:rsidRDefault="00DE303D" w:rsidP="00DE303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DE303D" w:rsidRPr="003D1FA2" w:rsidTr="00194405">
        <w:trPr>
          <w:trHeight w:val="1433"/>
        </w:trPr>
        <w:tc>
          <w:tcPr>
            <w:tcW w:w="4928" w:type="dxa"/>
            <w:tcBorders>
              <w:top w:val="dotted" w:sz="4" w:space="0" w:color="auto"/>
              <w:bottom w:val="single" w:sz="4" w:space="0" w:color="auto"/>
            </w:tcBorders>
          </w:tcPr>
          <w:p w:rsidR="00DE303D" w:rsidRPr="003D1FA2" w:rsidRDefault="00DE303D" w:rsidP="00DE303D">
            <w:pPr>
              <w:ind w:left="540" w:hanging="180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-  คณะกรรมการได้จัดให้มีการพิจารณา</w:t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br/>
              <w:t xml:space="preserve">แผนการบริหารทรัพยากรบุคคล ประจำปี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t>25</w:t>
            </w:r>
            <w:r w:rsidR="00194405" w:rsidRPr="003D1FA2">
              <w:rPr>
                <w:rFonts w:ascii="TH SarabunIT๙" w:hAnsi="TH SarabunIT๙" w:cs="TH SarabunIT๙"/>
                <w:sz w:val="26"/>
                <w:szCs w:val="26"/>
              </w:rPr>
              <w:t>60</w:t>
            </w:r>
          </w:p>
          <w:p w:rsidR="00DE303D" w:rsidRPr="003D1FA2" w:rsidRDefault="00DE303D" w:rsidP="00DE303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single" w:sz="4" w:space="0" w:color="auto"/>
            </w:tcBorders>
          </w:tcPr>
          <w:p w:rsidR="00DE303D" w:rsidRPr="003D1FA2" w:rsidRDefault="00DE303D" w:rsidP="00DE303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มี          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ไม่มี</w:t>
            </w:r>
          </w:p>
          <w:p w:rsidR="00DE303D" w:rsidRPr="003D1FA2" w:rsidRDefault="00DE303D" w:rsidP="00DE303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ผู้อนุมัติแผน ............................ระบุวันที่อนุมัติ</w:t>
            </w:r>
          </w:p>
          <w:p w:rsidR="00DE303D" w:rsidRPr="003D1FA2" w:rsidRDefault="00DE303D" w:rsidP="00DE303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.....................................</w:t>
            </w:r>
          </w:p>
          <w:p w:rsidR="00DE303D" w:rsidRPr="003D1FA2" w:rsidRDefault="00DE303D" w:rsidP="00DE303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single" w:sz="4" w:space="0" w:color="auto"/>
            </w:tcBorders>
          </w:tcPr>
          <w:p w:rsidR="00DE303D" w:rsidRPr="003D1FA2" w:rsidRDefault="00DE303D" w:rsidP="00DE303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</w:rPr>
              <w:t xml:space="preserve"> 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มี      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ไม่มี</w:t>
            </w:r>
          </w:p>
          <w:p w:rsidR="00DE303D" w:rsidRPr="003D1FA2" w:rsidRDefault="00DE303D" w:rsidP="00DE303D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(ตามเอกสารแนบที่.........)</w:t>
            </w:r>
          </w:p>
          <w:p w:rsidR="00DE303D" w:rsidRPr="003D1FA2" w:rsidRDefault="00DE303D" w:rsidP="00DE303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</w:tbl>
    <w:p w:rsidR="00DE303D" w:rsidRPr="003D1FA2" w:rsidRDefault="00DE303D" w:rsidP="00DE303D">
      <w:pPr>
        <w:spacing w:line="228" w:lineRule="auto"/>
        <w:jc w:val="thaiDistribute"/>
        <w:rPr>
          <w:rFonts w:ascii="TH SarabunIT๙" w:hAnsi="TH SarabunIT๙" w:cs="TH SarabunIT๙"/>
          <w:b/>
          <w:bCs/>
          <w:sz w:val="14"/>
          <w:szCs w:val="14"/>
        </w:rPr>
      </w:pPr>
    </w:p>
    <w:p w:rsidR="00DE303D" w:rsidRPr="00806674" w:rsidRDefault="00DE303D" w:rsidP="003D1FA2">
      <w:pPr>
        <w:numPr>
          <w:ilvl w:val="1"/>
          <w:numId w:val="36"/>
        </w:numPr>
        <w:rPr>
          <w:rFonts w:ascii="TH SarabunIT๙" w:hAnsi="TH SarabunIT๙" w:cs="TH SarabunIT๙"/>
          <w:sz w:val="28"/>
          <w:szCs w:val="32"/>
        </w:rPr>
      </w:pPr>
      <w:r w:rsidRPr="00806674">
        <w:rPr>
          <w:rFonts w:ascii="TH SarabunIT๙" w:hAnsi="TH SarabunIT๙" w:cs="TH SarabunIT๙"/>
          <w:spacing w:val="-6"/>
          <w:sz w:val="28"/>
          <w:szCs w:val="32"/>
          <w:cs/>
        </w:rPr>
        <w:t>บทบาทของคณะกรรมการในการประเมินผลงานผู้บริหารสูงสุด</w:t>
      </w:r>
      <w:r w:rsidRPr="00806674">
        <w:rPr>
          <w:rFonts w:ascii="TH SarabunIT๙" w:hAnsi="TH SarabunIT๙" w:cs="TH SarabunIT๙"/>
          <w:spacing w:val="-6"/>
          <w:sz w:val="28"/>
          <w:szCs w:val="32"/>
        </w:rPr>
        <w:t xml:space="preserve"> </w:t>
      </w:r>
      <w:r w:rsidRPr="00806674">
        <w:rPr>
          <w:rFonts w:ascii="TH SarabunIT๙" w:hAnsi="TH SarabunIT๙" w:cs="TH SarabunIT๙"/>
          <w:spacing w:val="-6"/>
          <w:sz w:val="28"/>
          <w:szCs w:val="32"/>
          <w:cs/>
        </w:rPr>
        <w:t>และผู้บริหารระดั</w:t>
      </w:r>
      <w:r w:rsidR="003D1FA2" w:rsidRPr="00806674">
        <w:rPr>
          <w:rFonts w:ascii="TH SarabunIT๙" w:hAnsi="TH SarabunIT๙" w:cs="TH SarabunIT๙"/>
          <w:spacing w:val="-6"/>
          <w:sz w:val="28"/>
          <w:szCs w:val="32"/>
          <w:cs/>
        </w:rPr>
        <w:t>บสูงของรัฐวิสาหกิจ โดยจัดให้มี</w:t>
      </w:r>
      <w:r w:rsidRPr="00806674">
        <w:rPr>
          <w:rFonts w:ascii="TH SarabunIT๙" w:hAnsi="TH SarabunIT๙" w:cs="TH SarabunIT๙"/>
          <w:spacing w:val="-6"/>
          <w:sz w:val="28"/>
          <w:szCs w:val="32"/>
          <w:cs/>
        </w:rPr>
        <w:t>ระบบการประเมิน</w:t>
      </w:r>
      <w:r w:rsidRPr="00806674">
        <w:rPr>
          <w:rFonts w:ascii="TH SarabunIT๙" w:hAnsi="TH SarabunIT๙" w:cs="TH SarabunIT๙"/>
          <w:sz w:val="28"/>
          <w:szCs w:val="32"/>
          <w:cs/>
        </w:rPr>
        <w:t>การปฏิบัติหน้าที่ของผู้บริหารสูงสุดและผู้บริหารระดับสูงภายในองค์กร</w:t>
      </w:r>
    </w:p>
    <w:p w:rsidR="00DE303D" w:rsidRPr="003D1FA2" w:rsidRDefault="00DE303D" w:rsidP="003D1FA2">
      <w:pPr>
        <w:ind w:left="540"/>
        <w:rPr>
          <w:rFonts w:ascii="TH SarabunIT๙" w:hAnsi="TH SarabunIT๙" w:cs="TH SarabunIT๙"/>
          <w:sz w:val="12"/>
          <w:szCs w:val="12"/>
        </w:rPr>
      </w:pP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2626"/>
        <w:gridCol w:w="2160"/>
      </w:tblGrid>
      <w:tr w:rsidR="00DE303D" w:rsidRPr="003D1FA2" w:rsidTr="00194405">
        <w:trPr>
          <w:tblHeader/>
        </w:trPr>
        <w:tc>
          <w:tcPr>
            <w:tcW w:w="4428" w:type="dxa"/>
            <w:tcBorders>
              <w:bottom w:val="single" w:sz="4" w:space="0" w:color="auto"/>
            </w:tcBorders>
          </w:tcPr>
          <w:p w:rsidR="00DE303D" w:rsidRPr="003D1FA2" w:rsidRDefault="00DE303D" w:rsidP="00DE303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ประเด็นย่อยที่ใช้พิจารณา</w:t>
            </w:r>
          </w:p>
        </w:tc>
        <w:tc>
          <w:tcPr>
            <w:tcW w:w="2626" w:type="dxa"/>
            <w:tcBorders>
              <w:bottom w:val="single" w:sz="4" w:space="0" w:color="auto"/>
            </w:tcBorders>
          </w:tcPr>
          <w:p w:rsidR="00DE303D" w:rsidRPr="003D1FA2" w:rsidRDefault="00DE303D" w:rsidP="00194405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การดำเนินงานปีบัญชี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t>25</w:t>
            </w:r>
            <w:r w:rsidR="00194405"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60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E303D" w:rsidRPr="003D1FA2" w:rsidRDefault="00DE303D" w:rsidP="00DE303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เอกสาร/หลักฐานที่ใช้อ้างอิง</w:t>
            </w:r>
          </w:p>
        </w:tc>
      </w:tr>
      <w:tr w:rsidR="00DE303D" w:rsidRPr="003D1FA2" w:rsidTr="00194405">
        <w:tc>
          <w:tcPr>
            <w:tcW w:w="4428" w:type="dxa"/>
            <w:tcBorders>
              <w:bottom w:val="dotted" w:sz="4" w:space="0" w:color="auto"/>
            </w:tcBorders>
          </w:tcPr>
          <w:p w:rsidR="00DE303D" w:rsidRPr="003D1FA2" w:rsidRDefault="00DE303D" w:rsidP="00DE303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Symbol" w:char="F0B7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การประเมินผลงานผู้บริหารสูงสุด</w:t>
            </w:r>
          </w:p>
        </w:tc>
        <w:tc>
          <w:tcPr>
            <w:tcW w:w="2626" w:type="dxa"/>
            <w:tcBorders>
              <w:bottom w:val="dotted" w:sz="4" w:space="0" w:color="auto"/>
            </w:tcBorders>
          </w:tcPr>
          <w:p w:rsidR="00DE303D" w:rsidRPr="003D1FA2" w:rsidRDefault="00DE303D" w:rsidP="00DE303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160" w:type="dxa"/>
            <w:tcBorders>
              <w:bottom w:val="dotted" w:sz="4" w:space="0" w:color="auto"/>
            </w:tcBorders>
          </w:tcPr>
          <w:p w:rsidR="00DE303D" w:rsidRPr="003D1FA2" w:rsidRDefault="00DE303D" w:rsidP="00DE303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DE303D" w:rsidRPr="003D1FA2" w:rsidTr="00194405">
        <w:tc>
          <w:tcPr>
            <w:tcW w:w="4428" w:type="dxa"/>
            <w:tcBorders>
              <w:top w:val="dotted" w:sz="4" w:space="0" w:color="auto"/>
              <w:bottom w:val="dotted" w:sz="4" w:space="0" w:color="auto"/>
            </w:tcBorders>
          </w:tcPr>
          <w:p w:rsidR="00DE303D" w:rsidRPr="003D1FA2" w:rsidRDefault="00DE303D" w:rsidP="00DE303D">
            <w:pPr>
              <w:ind w:left="360" w:hanging="180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</w:rPr>
              <w:t xml:space="preserve">- </w:t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คณะกรรมการได้มีการกำหนดหลักเกณฑ์ ตัวชี้วัด น้ำหนัก เป้าหมายการประเมินผล และหลักเกณฑ์การนำผล</w:t>
            </w:r>
            <w:r w:rsidR="003D1FA2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     </w:t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การประเมินมาเชื่อมโยงกับการกำหนดค่าตอบแทนหรือแรงจูงใจที่ชัดเจนและเป็นรูปธรรมกับผู้บริหารสูงสุดไว้ตั้งแต่ต้นปีหรือไม่</w:t>
            </w:r>
          </w:p>
          <w:p w:rsidR="00DE303D" w:rsidRPr="003D1FA2" w:rsidRDefault="00DE303D" w:rsidP="00DE303D">
            <w:pPr>
              <w:ind w:left="360" w:hanging="18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626" w:type="dxa"/>
            <w:tcBorders>
              <w:top w:val="dotted" w:sz="4" w:space="0" w:color="auto"/>
              <w:bottom w:val="dotted" w:sz="4" w:space="0" w:color="auto"/>
            </w:tcBorders>
          </w:tcPr>
          <w:p w:rsidR="00DE303D" w:rsidRPr="003D1FA2" w:rsidRDefault="00DE303D" w:rsidP="00DE303D">
            <w:pPr>
              <w:ind w:right="-108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     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มี      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ไม่มี</w:t>
            </w:r>
          </w:p>
          <w:p w:rsidR="00DE303D" w:rsidRPr="003D1FA2" w:rsidRDefault="00DE303D" w:rsidP="00DE303D">
            <w:pPr>
              <w:ind w:right="-108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โปรดระบุครั้งที่คณะกรรมการอนุมัติการกำหนดหลักเกณฑ์</w:t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br/>
              <w:t>..........................................</w:t>
            </w: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DE303D" w:rsidRPr="003D1FA2" w:rsidRDefault="00DE303D" w:rsidP="00DE303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</w:rPr>
              <w:t xml:space="preserve"> 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มี      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ไม่มี</w:t>
            </w:r>
          </w:p>
          <w:p w:rsidR="00DE303D" w:rsidRPr="003D1FA2" w:rsidRDefault="00DE303D" w:rsidP="00DE303D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(ตามเอกสารแนบที่.........)</w:t>
            </w:r>
          </w:p>
          <w:p w:rsidR="00194405" w:rsidRPr="003D1FA2" w:rsidRDefault="00DE303D" w:rsidP="00DE303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</w:rPr>
              <w:t>(</w:t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เช่</w:t>
            </w:r>
            <w:r w:rsidR="003D1FA2">
              <w:rPr>
                <w:rFonts w:ascii="TH SarabunIT๙" w:hAnsi="TH SarabunIT๙" w:cs="TH SarabunIT๙"/>
                <w:sz w:val="26"/>
                <w:szCs w:val="26"/>
                <w:cs/>
              </w:rPr>
              <w:t>น รายละเอียดหลักเกณฑ์การประเมิน</w:t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ผลงานผู</w:t>
            </w:r>
            <w:r w:rsidR="003D1FA2">
              <w:rPr>
                <w:rFonts w:ascii="TH SarabunIT๙" w:hAnsi="TH SarabunIT๙" w:cs="TH SarabunIT๙"/>
                <w:sz w:val="26"/>
                <w:szCs w:val="26"/>
                <w:cs/>
              </w:rPr>
              <w:t>้บริหารสูงสุด และหลักเกณฑ์การนำ</w:t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ผลการประเมินมาเชื่อมโยงกับการกำหนดค่าตอบแทนหรือแรงจูงใจ) </w:t>
            </w:r>
          </w:p>
        </w:tc>
      </w:tr>
      <w:tr w:rsidR="00DE303D" w:rsidRPr="003D1FA2" w:rsidTr="00194405">
        <w:tc>
          <w:tcPr>
            <w:tcW w:w="4428" w:type="dxa"/>
            <w:tcBorders>
              <w:top w:val="dotted" w:sz="4" w:space="0" w:color="auto"/>
              <w:bottom w:val="dotted" w:sz="4" w:space="0" w:color="auto"/>
            </w:tcBorders>
          </w:tcPr>
          <w:p w:rsidR="00DE303D" w:rsidRPr="003D1FA2" w:rsidRDefault="00DE303D" w:rsidP="00DE303D">
            <w:pPr>
              <w:ind w:left="360" w:hanging="180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- ความถี่ของคณะกรรมการในการติดตามประเมินผล</w:t>
            </w:r>
          </w:p>
          <w:p w:rsidR="00DE303D" w:rsidRPr="003D1FA2" w:rsidRDefault="00DE303D" w:rsidP="00DE303D">
            <w:pPr>
              <w:ind w:left="360" w:hanging="18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626" w:type="dxa"/>
            <w:tcBorders>
              <w:top w:val="dotted" w:sz="4" w:space="0" w:color="auto"/>
              <w:bottom w:val="dotted" w:sz="4" w:space="0" w:color="auto"/>
            </w:tcBorders>
          </w:tcPr>
          <w:p w:rsidR="00DE303D" w:rsidRPr="003D1FA2" w:rsidRDefault="00DE303D" w:rsidP="00DE303D">
            <w:pPr>
              <w:ind w:right="-108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     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มี      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ไม่มี</w:t>
            </w:r>
          </w:p>
          <w:p w:rsidR="00DE303D" w:rsidRPr="003D1FA2" w:rsidRDefault="00DE303D" w:rsidP="003D1FA2">
            <w:pPr>
              <w:ind w:right="-108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จำนวนครั้งที่มีการนำเสนอคณะกรรมการเพื่อติดตาม</w:t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br/>
              <w:t>ผลการดำเนินงาน ...</w:t>
            </w:r>
            <w:r w:rsidR="003D1FA2">
              <w:rPr>
                <w:rFonts w:ascii="TH SarabunIT๙" w:hAnsi="TH SarabunIT๙" w:cs="TH SarabunIT๙" w:hint="cs"/>
                <w:sz w:val="26"/>
                <w:szCs w:val="26"/>
                <w:cs/>
              </w:rPr>
              <w:t>........................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br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ในการประชุมครั้งที่ ...........................</w:t>
            </w: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DE303D" w:rsidRPr="003D1FA2" w:rsidRDefault="00DE303D" w:rsidP="00DE303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</w:rPr>
              <w:t xml:space="preserve"> 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มี      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ไม่มี</w:t>
            </w:r>
          </w:p>
          <w:p w:rsidR="00DE303D" w:rsidRPr="003D1FA2" w:rsidRDefault="00DE303D" w:rsidP="00DE303D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(ตามเอกสารแนบที่.........)</w:t>
            </w:r>
          </w:p>
          <w:p w:rsidR="00DE303D" w:rsidRPr="003D1FA2" w:rsidRDefault="00DE303D" w:rsidP="00DE303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DE303D" w:rsidRPr="003D1FA2" w:rsidTr="00194405">
        <w:tc>
          <w:tcPr>
            <w:tcW w:w="4428" w:type="dxa"/>
            <w:tcBorders>
              <w:top w:val="dotted" w:sz="4" w:space="0" w:color="auto"/>
              <w:bottom w:val="single" w:sz="4" w:space="0" w:color="auto"/>
            </w:tcBorders>
          </w:tcPr>
          <w:p w:rsidR="00DE303D" w:rsidRPr="003D1FA2" w:rsidRDefault="00DE303D" w:rsidP="00DE303D">
            <w:pPr>
              <w:ind w:left="360" w:hanging="18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-  คณะกรรมการได้มีการทบทวนหรือ</w:t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br/>
              <w:t>พิจารณาค่าตอบแทนของผู้บริหารสูงสุดหรือไม่</w:t>
            </w:r>
          </w:p>
        </w:tc>
        <w:tc>
          <w:tcPr>
            <w:tcW w:w="2626" w:type="dxa"/>
            <w:tcBorders>
              <w:top w:val="dotted" w:sz="4" w:space="0" w:color="auto"/>
              <w:bottom w:val="single" w:sz="4" w:space="0" w:color="auto"/>
            </w:tcBorders>
          </w:tcPr>
          <w:p w:rsidR="00DE303D" w:rsidRPr="003D1FA2" w:rsidRDefault="00DE303D" w:rsidP="00DE303D">
            <w:pPr>
              <w:ind w:right="-108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     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มี      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ไม่มี</w:t>
            </w:r>
          </w:p>
          <w:p w:rsidR="00DE303D" w:rsidRPr="003D1FA2" w:rsidRDefault="003D1FA2" w:rsidP="003D1FA2">
            <w:pPr>
              <w:ind w:right="-108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โดยคณะกรรมการหรือ</w:t>
            </w:r>
            <w:r w:rsidR="00DE303D"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คณะอนุกรรมการ...............</w:t>
            </w:r>
            <w:r w:rsidR="00DE303D" w:rsidRPr="003D1FA2">
              <w:rPr>
                <w:rFonts w:ascii="TH SarabunIT๙" w:hAnsi="TH SarabunIT๙" w:cs="TH SarabunIT๙"/>
                <w:sz w:val="26"/>
                <w:szCs w:val="26"/>
              </w:rPr>
              <w:br/>
            </w:r>
            <w:r w:rsidR="00DE303D"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ในการประชุมครั้งที่ ...........................</w:t>
            </w:r>
          </w:p>
        </w:tc>
        <w:tc>
          <w:tcPr>
            <w:tcW w:w="2160" w:type="dxa"/>
            <w:tcBorders>
              <w:top w:val="dotted" w:sz="4" w:space="0" w:color="auto"/>
              <w:bottom w:val="single" w:sz="4" w:space="0" w:color="auto"/>
            </w:tcBorders>
          </w:tcPr>
          <w:p w:rsidR="00DE303D" w:rsidRPr="003D1FA2" w:rsidRDefault="00DE303D" w:rsidP="00DE303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</w:rPr>
              <w:t xml:space="preserve"> 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มี      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ไม่มี</w:t>
            </w:r>
          </w:p>
          <w:p w:rsidR="00DE303D" w:rsidRPr="003D1FA2" w:rsidRDefault="00DE303D" w:rsidP="00DE303D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(ตามเอกสารแนบที่.........)</w:t>
            </w:r>
          </w:p>
          <w:p w:rsidR="00DE303D" w:rsidRPr="003D1FA2" w:rsidRDefault="00DE303D" w:rsidP="00DE303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DE303D" w:rsidRPr="003D1FA2" w:rsidTr="00BC2712">
        <w:trPr>
          <w:trHeight w:val="2633"/>
        </w:trPr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</w:tcPr>
          <w:p w:rsidR="00DE303D" w:rsidRPr="003D1FA2" w:rsidRDefault="00DE303D" w:rsidP="00DE303D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</w:rPr>
              <w:lastRenderedPageBreak/>
              <w:sym w:font="Symbol" w:char="F0B7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การประเมินผลงานผู้บริหารระดับสูง</w:t>
            </w:r>
          </w:p>
          <w:p w:rsidR="00DE303D" w:rsidRPr="003D1FA2" w:rsidRDefault="00DE303D" w:rsidP="00DE303D">
            <w:pPr>
              <w:ind w:left="360" w:hanging="180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</w:rPr>
              <w:t xml:space="preserve">- </w:t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ผู้บริหารหรือคณะกรรมการได้มีการกำหนดหลักเกณฑ์ ตัวชี้วัด น้ำหนัก เป้าหมายการประเมินผล และหลักเกณฑ์</w:t>
            </w:r>
            <w:r w:rsidR="003D1FA2">
              <w:rPr>
                <w:rFonts w:ascii="TH SarabunIT๙" w:hAnsi="TH SarabunIT๙" w:cs="TH SarabunIT๙"/>
                <w:sz w:val="26"/>
                <w:szCs w:val="26"/>
                <w:cs/>
              </w:rPr>
              <w:t>การนำผลการประเมินมาเชื่อมโยงกับ</w:t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การกำหนดค่</w:t>
            </w:r>
            <w:r w:rsidR="003D1FA2">
              <w:rPr>
                <w:rFonts w:ascii="TH SarabunIT๙" w:hAnsi="TH SarabunIT๙" w:cs="TH SarabunIT๙"/>
                <w:sz w:val="26"/>
                <w:szCs w:val="26"/>
                <w:cs/>
              </w:rPr>
              <w:t>าตอบแทนหรือแรงจูงใจที่ชัดเจนและ</w:t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เป็นรูปธรรม</w:t>
            </w:r>
            <w:r w:rsidR="003D1FA2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       </w:t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กับผู้บริหารระดับสูงไว้ตั้งแต่ต้นปีหรือไม่</w:t>
            </w:r>
          </w:p>
          <w:p w:rsidR="00DE303D" w:rsidRPr="003D1FA2" w:rsidRDefault="00DE303D" w:rsidP="00DE303D">
            <w:pPr>
              <w:ind w:left="360" w:hanging="18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626" w:type="dxa"/>
            <w:tcBorders>
              <w:top w:val="single" w:sz="4" w:space="0" w:color="auto"/>
              <w:bottom w:val="single" w:sz="4" w:space="0" w:color="auto"/>
            </w:tcBorders>
          </w:tcPr>
          <w:p w:rsidR="00DE303D" w:rsidRPr="003D1FA2" w:rsidRDefault="00DE303D" w:rsidP="00DE303D">
            <w:pPr>
              <w:ind w:right="-108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     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มี      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ไม่มี</w:t>
            </w:r>
          </w:p>
          <w:p w:rsidR="00DE303D" w:rsidRPr="003D1FA2" w:rsidRDefault="00DE303D" w:rsidP="00DE303D">
            <w:pPr>
              <w:ind w:right="-108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DE303D" w:rsidRPr="003D1FA2" w:rsidRDefault="00DE303D" w:rsidP="00DE303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</w:rPr>
              <w:t xml:space="preserve"> 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มี      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ไม่มี</w:t>
            </w:r>
          </w:p>
          <w:p w:rsidR="00DE303D" w:rsidRPr="003D1FA2" w:rsidRDefault="00DE303D" w:rsidP="00DE303D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(ตามเอกสารแนบที่.........)</w:t>
            </w:r>
          </w:p>
          <w:p w:rsidR="00DE303D" w:rsidRPr="003D1FA2" w:rsidRDefault="00DE303D" w:rsidP="00DE303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</w:rPr>
              <w:t>(</w:t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เช่</w:t>
            </w:r>
            <w:r w:rsidR="003D1FA2">
              <w:rPr>
                <w:rFonts w:ascii="TH SarabunIT๙" w:hAnsi="TH SarabunIT๙" w:cs="TH SarabunIT๙"/>
                <w:sz w:val="26"/>
                <w:szCs w:val="26"/>
                <w:cs/>
              </w:rPr>
              <w:t>น รายละเอียดหลักเกณฑ์การประเมิน</w:t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ผลงานผู้บริหารระดับสูง และหลักเกณฑ์</w:t>
            </w:r>
            <w:r w:rsidR="003D1FA2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</w:t>
            </w:r>
            <w:r w:rsidR="003D1FA2">
              <w:rPr>
                <w:rFonts w:ascii="TH SarabunIT๙" w:hAnsi="TH SarabunIT๙" w:cs="TH SarabunIT๙"/>
                <w:sz w:val="26"/>
                <w:szCs w:val="26"/>
                <w:cs/>
              </w:rPr>
              <w:t>การนำ</w:t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ผลการประเมินมาเชื่อมโยงกับการกำหนดค่าตอบแทนหรือแรงจูงใจ) </w:t>
            </w:r>
          </w:p>
        </w:tc>
      </w:tr>
      <w:tr w:rsidR="00DE303D" w:rsidRPr="003D1FA2" w:rsidTr="00194405">
        <w:tc>
          <w:tcPr>
            <w:tcW w:w="4428" w:type="dxa"/>
            <w:tcBorders>
              <w:top w:val="single" w:sz="4" w:space="0" w:color="auto"/>
              <w:bottom w:val="dotted" w:sz="4" w:space="0" w:color="auto"/>
            </w:tcBorders>
          </w:tcPr>
          <w:p w:rsidR="00DE303D" w:rsidRPr="003D1FA2" w:rsidRDefault="00DE303D" w:rsidP="00DE303D">
            <w:pPr>
              <w:ind w:left="360" w:hanging="180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- ความถี่ของผู้บริหารหรือคณะกรรมการในการติดตามประเมินผล</w:t>
            </w:r>
          </w:p>
          <w:p w:rsidR="00DE303D" w:rsidRPr="003D1FA2" w:rsidRDefault="00DE303D" w:rsidP="00DE303D">
            <w:pPr>
              <w:ind w:left="360" w:hanging="18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626" w:type="dxa"/>
            <w:tcBorders>
              <w:top w:val="single" w:sz="4" w:space="0" w:color="auto"/>
              <w:bottom w:val="dotted" w:sz="4" w:space="0" w:color="auto"/>
            </w:tcBorders>
          </w:tcPr>
          <w:p w:rsidR="00DE303D" w:rsidRPr="003D1FA2" w:rsidRDefault="00DE303D" w:rsidP="00DE303D">
            <w:pPr>
              <w:ind w:right="-108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     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มี      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ไม่มี</w:t>
            </w:r>
          </w:p>
          <w:p w:rsidR="00DE303D" w:rsidRPr="003D1FA2" w:rsidRDefault="00DE303D" w:rsidP="00DE303D">
            <w:pPr>
              <w:ind w:right="-108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จำนวนครั้งที่มีการติดตาม</w:t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br/>
              <w:t xml:space="preserve">ผลการดำเนินงาน ................ </w:t>
            </w:r>
          </w:p>
        </w:tc>
        <w:tc>
          <w:tcPr>
            <w:tcW w:w="2160" w:type="dxa"/>
            <w:tcBorders>
              <w:top w:val="single" w:sz="4" w:space="0" w:color="auto"/>
              <w:bottom w:val="dotted" w:sz="4" w:space="0" w:color="auto"/>
            </w:tcBorders>
          </w:tcPr>
          <w:p w:rsidR="00DE303D" w:rsidRPr="003D1FA2" w:rsidRDefault="00DE303D" w:rsidP="00DE303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</w:rPr>
              <w:t xml:space="preserve"> 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มี      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ไม่มี</w:t>
            </w:r>
          </w:p>
          <w:p w:rsidR="00DE303D" w:rsidRPr="003D1FA2" w:rsidRDefault="00DE303D" w:rsidP="00DE303D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(ตามเอกสารแนบที่.........)</w:t>
            </w:r>
          </w:p>
          <w:p w:rsidR="00DE303D" w:rsidRPr="003D1FA2" w:rsidRDefault="00DE303D" w:rsidP="00DE303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DE303D" w:rsidRPr="003D1FA2" w:rsidTr="00194405">
        <w:tc>
          <w:tcPr>
            <w:tcW w:w="4428" w:type="dxa"/>
            <w:tcBorders>
              <w:top w:val="dotted" w:sz="4" w:space="0" w:color="auto"/>
            </w:tcBorders>
          </w:tcPr>
          <w:p w:rsidR="00DE303D" w:rsidRPr="003D1FA2" w:rsidRDefault="00DE303D" w:rsidP="00DE303D">
            <w:pPr>
              <w:ind w:left="360" w:hanging="18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-  ผู้บริหารระดับสูงหรือคณะกรรมการได้มีการทบทวนหรือพิจารณาค่าตอบแทนของผู้บริหารระดับสูงหรือไม่</w:t>
            </w:r>
          </w:p>
        </w:tc>
        <w:tc>
          <w:tcPr>
            <w:tcW w:w="2626" w:type="dxa"/>
            <w:tcBorders>
              <w:top w:val="dotted" w:sz="4" w:space="0" w:color="auto"/>
            </w:tcBorders>
          </w:tcPr>
          <w:p w:rsidR="00DE303D" w:rsidRPr="003D1FA2" w:rsidRDefault="00DE303D" w:rsidP="00DE303D">
            <w:pPr>
              <w:ind w:right="-108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       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มี      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ไม่มี</w:t>
            </w:r>
          </w:p>
          <w:p w:rsidR="00DE303D" w:rsidRPr="003D1FA2" w:rsidRDefault="00DE303D" w:rsidP="00DE303D">
            <w:pPr>
              <w:ind w:right="-108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160" w:type="dxa"/>
            <w:tcBorders>
              <w:top w:val="dotted" w:sz="4" w:space="0" w:color="auto"/>
            </w:tcBorders>
          </w:tcPr>
          <w:p w:rsidR="00DE303D" w:rsidRPr="003D1FA2" w:rsidRDefault="00DE303D" w:rsidP="00DE303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</w:rPr>
              <w:t xml:space="preserve"> 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มี      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ไม่มี</w:t>
            </w:r>
          </w:p>
          <w:p w:rsidR="00DE303D" w:rsidRPr="003D1FA2" w:rsidRDefault="00DE303D" w:rsidP="00DE303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(ตามเอกสารแนบที่.........)</w:t>
            </w:r>
          </w:p>
        </w:tc>
      </w:tr>
    </w:tbl>
    <w:p w:rsidR="00DE303D" w:rsidRPr="003D1FA2" w:rsidRDefault="00DE303D" w:rsidP="003D1FA2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:rsidR="00DE303D" w:rsidRPr="00806674" w:rsidRDefault="00BC2712" w:rsidP="00BC2712">
      <w:pPr>
        <w:spacing w:line="228" w:lineRule="auto"/>
        <w:ind w:left="540" w:hanging="540"/>
        <w:rPr>
          <w:rFonts w:ascii="TH SarabunIT๙" w:hAnsi="TH SarabunIT๙" w:cs="TH SarabunIT๙"/>
          <w:spacing w:val="-6"/>
          <w:sz w:val="28"/>
          <w:szCs w:val="32"/>
          <w:cs/>
        </w:rPr>
      </w:pPr>
      <w:r w:rsidRPr="00806674">
        <w:rPr>
          <w:rFonts w:ascii="TH SarabunIT๙" w:hAnsi="TH SarabunIT๙" w:cs="TH SarabunIT๙"/>
          <w:sz w:val="32"/>
          <w:szCs w:val="32"/>
          <w:cs/>
        </w:rPr>
        <w:t>1.4</w:t>
      </w:r>
      <w:r w:rsidRPr="00806674">
        <w:rPr>
          <w:rFonts w:ascii="TH SarabunIT๙" w:hAnsi="TH SarabunIT๙" w:cs="TH SarabunIT๙"/>
          <w:sz w:val="28"/>
          <w:szCs w:val="32"/>
        </w:rPr>
        <w:tab/>
      </w:r>
      <w:r w:rsidR="00DE303D" w:rsidRPr="00806674">
        <w:rPr>
          <w:rFonts w:ascii="TH SarabunIT๙" w:hAnsi="TH SarabunIT๙" w:cs="TH SarabunIT๙"/>
          <w:sz w:val="28"/>
          <w:szCs w:val="32"/>
          <w:cs/>
        </w:rPr>
        <w:t xml:space="preserve">การประชุมคณะกรรมการควรกำหนดการประชุมและวาระประชุมไว้ล่วงหน้า </w:t>
      </w:r>
      <w:r w:rsidRPr="00806674">
        <w:rPr>
          <w:rFonts w:ascii="TH SarabunIT๙" w:hAnsi="TH SarabunIT๙" w:cs="TH SarabunIT๙"/>
          <w:sz w:val="28"/>
          <w:szCs w:val="32"/>
          <w:cs/>
        </w:rPr>
        <w:t>โดยจัดให้มีการประชุม</w:t>
      </w:r>
      <w:r w:rsidR="00DE303D" w:rsidRPr="00806674">
        <w:rPr>
          <w:rFonts w:ascii="TH SarabunIT๙" w:hAnsi="TH SarabunIT๙" w:cs="TH SarabunIT๙"/>
          <w:sz w:val="28"/>
          <w:szCs w:val="32"/>
          <w:cs/>
        </w:rPr>
        <w:t xml:space="preserve">ทุกเดือนหรือตามความเหมาะสมและมีการจัดกลไกสำหรับวาระที่มีความซับซ้อน เพื่อให้มีเวลาในการพิจารณา และดูแลให้มีเอกสารประกอบการประชุมที่เพียงพอและได้รับล่วงหน้าก่อนการประชุมภายในเวลาที่สมควร </w:t>
      </w:r>
      <w:r w:rsidR="00DE303D" w:rsidRPr="00806674">
        <w:rPr>
          <w:rFonts w:ascii="TH SarabunIT๙" w:hAnsi="TH SarabunIT๙" w:cs="TH SarabunIT๙"/>
          <w:spacing w:val="-6"/>
          <w:sz w:val="28"/>
          <w:szCs w:val="32"/>
          <w:cs/>
        </w:rPr>
        <w:t>โดยเฉพาะวาระเรื่องที่สำคัญต้องมีหลักฐานแสดงว่า คณะกรรมการมีเวลาใน</w:t>
      </w:r>
      <w:r w:rsidR="00806674" w:rsidRPr="00806674">
        <w:rPr>
          <w:rFonts w:ascii="TH SarabunIT๙" w:hAnsi="TH SarabunIT๙" w:cs="TH SarabunIT๙"/>
          <w:spacing w:val="-6"/>
          <w:sz w:val="28"/>
          <w:szCs w:val="32"/>
          <w:cs/>
        </w:rPr>
        <w:t>การศึกษาเอกสารนั้นอย่างเพียงพอ</w:t>
      </w:r>
      <w:r w:rsidR="00806674">
        <w:rPr>
          <w:rFonts w:ascii="TH SarabunIT๙" w:hAnsi="TH SarabunIT๙" w:cs="TH SarabunIT๙"/>
          <w:sz w:val="28"/>
          <w:szCs w:val="32"/>
          <w:cs/>
        </w:rPr>
        <w:t xml:space="preserve"> </w:t>
      </w:r>
      <w:r w:rsidR="00DE303D" w:rsidRPr="00806674">
        <w:rPr>
          <w:rFonts w:ascii="TH SarabunIT๙" w:hAnsi="TH SarabunIT๙" w:cs="TH SarabunIT๙"/>
          <w:spacing w:val="-6"/>
          <w:sz w:val="28"/>
          <w:szCs w:val="32"/>
          <w:cs/>
        </w:rPr>
        <w:t>ทั้งนี้ กรรมการควรเข้าประชุมคณะกรรมการหรืออนุกรรมการต่างๆ อย่างสม่ำเสมอและมีส่วนร่วมในการประชุม</w:t>
      </w:r>
    </w:p>
    <w:p w:rsidR="00DE303D" w:rsidRPr="00806674" w:rsidRDefault="00DE303D" w:rsidP="00DE303D">
      <w:pPr>
        <w:spacing w:line="228" w:lineRule="auto"/>
        <w:ind w:left="540"/>
        <w:jc w:val="thaiDistribute"/>
        <w:rPr>
          <w:rFonts w:ascii="TH SarabunIT๙" w:hAnsi="TH SarabunIT๙" w:cs="TH SarabunIT๙"/>
          <w:sz w:val="12"/>
          <w:szCs w:val="12"/>
        </w:rPr>
      </w:pPr>
    </w:p>
    <w:p w:rsidR="00DE303D" w:rsidRPr="003D1FA2" w:rsidRDefault="00DE303D" w:rsidP="00DE303D">
      <w:pPr>
        <w:tabs>
          <w:tab w:val="left" w:pos="1080"/>
        </w:tabs>
        <w:spacing w:line="228" w:lineRule="auto"/>
        <w:ind w:left="720"/>
        <w:jc w:val="thaiDistribute"/>
        <w:rPr>
          <w:rFonts w:ascii="TH SarabunIT๙" w:hAnsi="TH SarabunIT๙" w:cs="TH SarabunIT๙"/>
        </w:rPr>
      </w:pPr>
      <w:r w:rsidRPr="003D1FA2">
        <w:rPr>
          <w:rFonts w:ascii="TH SarabunIT๙" w:hAnsi="TH SarabunIT๙" w:cs="TH SarabunIT๙"/>
          <w:cs/>
        </w:rPr>
        <w:t>1.4.1 การจัดการประชุมของคณะกรรมการ</w:t>
      </w:r>
    </w:p>
    <w:p w:rsidR="00DE303D" w:rsidRPr="00806674" w:rsidRDefault="00DE303D" w:rsidP="00DE303D">
      <w:pPr>
        <w:tabs>
          <w:tab w:val="left" w:pos="1080"/>
        </w:tabs>
        <w:spacing w:line="228" w:lineRule="auto"/>
        <w:ind w:left="720"/>
        <w:jc w:val="thaiDistribute"/>
        <w:rPr>
          <w:rFonts w:ascii="TH SarabunIT๙" w:hAnsi="TH SarabunIT๙" w:cs="TH SarabunIT๙"/>
          <w:sz w:val="12"/>
          <w:szCs w:val="1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2520"/>
        <w:gridCol w:w="2160"/>
      </w:tblGrid>
      <w:tr w:rsidR="00DE303D" w:rsidRPr="003D1FA2" w:rsidTr="00DE303D">
        <w:tc>
          <w:tcPr>
            <w:tcW w:w="4428" w:type="dxa"/>
            <w:tcBorders>
              <w:bottom w:val="nil"/>
            </w:tcBorders>
          </w:tcPr>
          <w:p w:rsidR="00DE303D" w:rsidRPr="003D1FA2" w:rsidRDefault="00DE303D" w:rsidP="00DE303D">
            <w:pPr>
              <w:spacing w:line="228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ประเด็นย่อยที่ใช้พิจารณา</w:t>
            </w:r>
          </w:p>
        </w:tc>
        <w:tc>
          <w:tcPr>
            <w:tcW w:w="2520" w:type="dxa"/>
            <w:tcBorders>
              <w:bottom w:val="nil"/>
            </w:tcBorders>
          </w:tcPr>
          <w:p w:rsidR="00DE303D" w:rsidRPr="003D1FA2" w:rsidRDefault="00DE303D" w:rsidP="00194405">
            <w:pPr>
              <w:spacing w:line="228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การดำเนินงานปีบัญชี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t>25</w:t>
            </w:r>
            <w:r w:rsidR="00194405" w:rsidRPr="003D1FA2">
              <w:rPr>
                <w:rFonts w:ascii="TH SarabunIT๙" w:hAnsi="TH SarabunIT๙" w:cs="TH SarabunIT๙"/>
                <w:sz w:val="26"/>
                <w:szCs w:val="26"/>
              </w:rPr>
              <w:t>60</w:t>
            </w:r>
          </w:p>
        </w:tc>
        <w:tc>
          <w:tcPr>
            <w:tcW w:w="2160" w:type="dxa"/>
            <w:tcBorders>
              <w:bottom w:val="nil"/>
            </w:tcBorders>
          </w:tcPr>
          <w:p w:rsidR="00DE303D" w:rsidRPr="003D1FA2" w:rsidRDefault="00DE303D" w:rsidP="00DE303D">
            <w:pPr>
              <w:spacing w:line="228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เอกสาร/หลักฐานที่ใช้อ้างอิง</w:t>
            </w:r>
          </w:p>
        </w:tc>
      </w:tr>
      <w:tr w:rsidR="00DE303D" w:rsidRPr="003D1FA2" w:rsidTr="00DE303D">
        <w:tc>
          <w:tcPr>
            <w:tcW w:w="4428" w:type="dxa"/>
            <w:tcBorders>
              <w:bottom w:val="nil"/>
            </w:tcBorders>
          </w:tcPr>
          <w:p w:rsidR="00DE303D" w:rsidRPr="003D1FA2" w:rsidRDefault="00DE303D" w:rsidP="00DE303D">
            <w:pPr>
              <w:spacing w:line="228" w:lineRule="auto"/>
              <w:ind w:left="180" w:hanging="18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Symbol" w:char="F0B7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รัฐวิสาหกิจได้มีกำหนดแผนการประชุมคณะกรรมการ</w:t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br/>
              <w:t>ไว้ล่วงหน้าและสม่ำเสมอทั้งปีหรือไม่</w:t>
            </w:r>
          </w:p>
        </w:tc>
        <w:tc>
          <w:tcPr>
            <w:tcW w:w="2520" w:type="dxa"/>
            <w:tcBorders>
              <w:bottom w:val="nil"/>
            </w:tcBorders>
          </w:tcPr>
          <w:p w:rsidR="00DE303D" w:rsidRPr="003D1FA2" w:rsidRDefault="00DE303D" w:rsidP="00DE303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มี            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ไม่มี</w:t>
            </w:r>
          </w:p>
          <w:p w:rsidR="00DE303D" w:rsidRPr="003D1FA2" w:rsidRDefault="00DE303D" w:rsidP="00DE303D">
            <w:pPr>
              <w:spacing w:line="228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:rsidR="00DE303D" w:rsidRPr="003D1FA2" w:rsidRDefault="00DE303D" w:rsidP="00DE303D">
            <w:pPr>
              <w:spacing w:line="228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</w:rPr>
              <w:t xml:space="preserve"> 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มี      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ไม่มี</w:t>
            </w:r>
          </w:p>
          <w:p w:rsidR="00DE303D" w:rsidRPr="003D1FA2" w:rsidRDefault="00DE303D" w:rsidP="00DE303D">
            <w:pPr>
              <w:spacing w:line="228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(ตามเอกสารแนบที่.........)</w:t>
            </w:r>
          </w:p>
        </w:tc>
      </w:tr>
      <w:tr w:rsidR="00DE303D" w:rsidRPr="003D1FA2" w:rsidTr="00DE303D">
        <w:tc>
          <w:tcPr>
            <w:tcW w:w="4428" w:type="dxa"/>
            <w:tcBorders>
              <w:top w:val="nil"/>
            </w:tcBorders>
          </w:tcPr>
          <w:p w:rsidR="00DE303D" w:rsidRPr="003D1FA2" w:rsidRDefault="00DE303D" w:rsidP="00DE303D">
            <w:pPr>
              <w:spacing w:line="228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Symbol" w:char="F0B7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จำนวนครั้งที่มีการจัดประชุมคณะกรรมการ</w:t>
            </w:r>
          </w:p>
          <w:p w:rsidR="00DE303D" w:rsidRPr="003D1FA2" w:rsidRDefault="00DE303D" w:rsidP="00DE303D">
            <w:pPr>
              <w:spacing w:line="228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520" w:type="dxa"/>
            <w:tcBorders>
              <w:top w:val="nil"/>
            </w:tcBorders>
          </w:tcPr>
          <w:p w:rsidR="00DE303D" w:rsidRPr="003D1FA2" w:rsidRDefault="00DE303D" w:rsidP="00DE303D">
            <w:pPr>
              <w:spacing w:line="228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ระบุจำนวนครั้ง ....................</w:t>
            </w:r>
          </w:p>
          <w:p w:rsidR="00DE303D" w:rsidRPr="003D1FA2" w:rsidRDefault="00DE303D" w:rsidP="00DE303D">
            <w:pPr>
              <w:spacing w:line="228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DE303D" w:rsidRPr="003D1FA2" w:rsidRDefault="00DE303D" w:rsidP="00DE303D">
            <w:pPr>
              <w:spacing w:line="228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</w:rPr>
              <w:t xml:space="preserve"> 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มี      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ไม่มี</w:t>
            </w:r>
          </w:p>
          <w:p w:rsidR="00DE303D" w:rsidRPr="003D1FA2" w:rsidRDefault="00DE303D" w:rsidP="00DE303D">
            <w:pPr>
              <w:spacing w:line="228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(ตามเอกสารแนบที่.........)</w:t>
            </w:r>
          </w:p>
        </w:tc>
      </w:tr>
    </w:tbl>
    <w:p w:rsidR="00806674" w:rsidRPr="00806674" w:rsidRDefault="00806674" w:rsidP="00DE303D">
      <w:pPr>
        <w:tabs>
          <w:tab w:val="left" w:pos="1080"/>
        </w:tabs>
        <w:spacing w:line="228" w:lineRule="auto"/>
        <w:ind w:left="720"/>
        <w:jc w:val="thaiDistribute"/>
        <w:rPr>
          <w:rFonts w:ascii="TH SarabunIT๙" w:hAnsi="TH SarabunIT๙" w:cs="TH SarabunIT๙"/>
          <w:sz w:val="12"/>
          <w:szCs w:val="12"/>
        </w:rPr>
      </w:pPr>
    </w:p>
    <w:p w:rsidR="00DE303D" w:rsidRPr="003D1FA2" w:rsidRDefault="00DE303D" w:rsidP="00DE303D">
      <w:pPr>
        <w:tabs>
          <w:tab w:val="left" w:pos="1080"/>
        </w:tabs>
        <w:spacing w:line="228" w:lineRule="auto"/>
        <w:ind w:left="720"/>
        <w:jc w:val="thaiDistribute"/>
        <w:rPr>
          <w:rFonts w:ascii="TH SarabunIT๙" w:hAnsi="TH SarabunIT๙" w:cs="TH SarabunIT๙"/>
        </w:rPr>
      </w:pPr>
      <w:r w:rsidRPr="003D1FA2">
        <w:rPr>
          <w:rFonts w:ascii="TH SarabunIT๙" w:hAnsi="TH SarabunIT๙" w:cs="TH SarabunIT๙"/>
          <w:cs/>
        </w:rPr>
        <w:t>1.4.2 วาระการประชุมและการจัดส่งเอกสารประกอบการประชุมให้กับคณะกรรมการล่วงหน้า</w:t>
      </w:r>
    </w:p>
    <w:p w:rsidR="00DE303D" w:rsidRPr="00806674" w:rsidRDefault="00DE303D" w:rsidP="00DE303D">
      <w:pPr>
        <w:tabs>
          <w:tab w:val="left" w:pos="1080"/>
        </w:tabs>
        <w:spacing w:line="228" w:lineRule="auto"/>
        <w:ind w:left="720"/>
        <w:jc w:val="thaiDistribute"/>
        <w:rPr>
          <w:rFonts w:ascii="TH SarabunIT๙" w:hAnsi="TH SarabunIT๙" w:cs="TH SarabunIT๙"/>
          <w:sz w:val="12"/>
          <w:szCs w:val="1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2520"/>
        <w:gridCol w:w="2160"/>
      </w:tblGrid>
      <w:tr w:rsidR="00DE303D" w:rsidRPr="003D1FA2" w:rsidTr="00DE303D">
        <w:tc>
          <w:tcPr>
            <w:tcW w:w="4428" w:type="dxa"/>
            <w:tcBorders>
              <w:bottom w:val="nil"/>
            </w:tcBorders>
          </w:tcPr>
          <w:p w:rsidR="00DE303D" w:rsidRPr="003D1FA2" w:rsidRDefault="00DE303D" w:rsidP="00DE303D">
            <w:pPr>
              <w:spacing w:line="228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ประเด็นย่อยที่ใช้พิจารณา</w:t>
            </w:r>
          </w:p>
        </w:tc>
        <w:tc>
          <w:tcPr>
            <w:tcW w:w="2520" w:type="dxa"/>
            <w:tcBorders>
              <w:bottom w:val="nil"/>
            </w:tcBorders>
          </w:tcPr>
          <w:p w:rsidR="00DE303D" w:rsidRPr="003D1FA2" w:rsidRDefault="00DE303D" w:rsidP="00194405">
            <w:pPr>
              <w:spacing w:line="228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การดำเนินงานปีบัญชี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t>25</w:t>
            </w:r>
            <w:r w:rsidR="00194405" w:rsidRPr="003D1FA2">
              <w:rPr>
                <w:rFonts w:ascii="TH SarabunIT๙" w:hAnsi="TH SarabunIT๙" w:cs="TH SarabunIT๙"/>
                <w:sz w:val="26"/>
                <w:szCs w:val="26"/>
              </w:rPr>
              <w:t>60</w:t>
            </w:r>
          </w:p>
        </w:tc>
        <w:tc>
          <w:tcPr>
            <w:tcW w:w="2160" w:type="dxa"/>
            <w:tcBorders>
              <w:bottom w:val="nil"/>
            </w:tcBorders>
          </w:tcPr>
          <w:p w:rsidR="00DE303D" w:rsidRPr="003D1FA2" w:rsidRDefault="00DE303D" w:rsidP="00DE303D">
            <w:pPr>
              <w:spacing w:line="228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เอกสาร/หลักฐานที่ใช้อ้างอิง</w:t>
            </w:r>
          </w:p>
        </w:tc>
      </w:tr>
      <w:tr w:rsidR="00DE303D" w:rsidRPr="003D1FA2" w:rsidTr="00DE303D">
        <w:tc>
          <w:tcPr>
            <w:tcW w:w="4428" w:type="dxa"/>
            <w:tcBorders>
              <w:bottom w:val="dotted" w:sz="4" w:space="0" w:color="auto"/>
            </w:tcBorders>
          </w:tcPr>
          <w:p w:rsidR="00DE303D" w:rsidRPr="003D1FA2" w:rsidRDefault="00DE303D" w:rsidP="00DE303D">
            <w:pPr>
              <w:spacing w:line="228" w:lineRule="auto"/>
              <w:ind w:left="180" w:hanging="18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Symbol" w:char="F0B7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จำนวนวันท</w:t>
            </w:r>
            <w:r w:rsidR="00806674">
              <w:rPr>
                <w:rFonts w:ascii="TH SarabunIT๙" w:hAnsi="TH SarabunIT๙" w:cs="TH SarabunIT๙"/>
                <w:sz w:val="26"/>
                <w:szCs w:val="26"/>
                <w:cs/>
              </w:rPr>
              <w:t>ี่ส่งวาระการประชุมและเอกสารก่อน</w:t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การประชุม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t xml:space="preserve"> (</w:t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กรณีที่มีการจัดส่งเอกสารเพิ่มเติมให้ระบุวันที่จัดส่งเพิ่มเติมให้ชัดเจนด้วย)</w:t>
            </w:r>
          </w:p>
        </w:tc>
        <w:tc>
          <w:tcPr>
            <w:tcW w:w="2520" w:type="dxa"/>
            <w:tcBorders>
              <w:bottom w:val="dotted" w:sz="4" w:space="0" w:color="auto"/>
            </w:tcBorders>
          </w:tcPr>
          <w:p w:rsidR="00DE303D" w:rsidRPr="003D1FA2" w:rsidRDefault="00DE303D" w:rsidP="00DE303D">
            <w:pPr>
              <w:spacing w:line="228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จำนวนวันเฉลี่ย .......... วัน*</w:t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br/>
              <w:t>ที่ส่งวาระการประชุม</w:t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br/>
              <w:t>และเอกสารก่อนการประชุม</w:t>
            </w:r>
          </w:p>
        </w:tc>
        <w:tc>
          <w:tcPr>
            <w:tcW w:w="2160" w:type="dxa"/>
            <w:tcBorders>
              <w:bottom w:val="dotted" w:sz="4" w:space="0" w:color="auto"/>
            </w:tcBorders>
          </w:tcPr>
          <w:p w:rsidR="00DE303D" w:rsidRPr="003D1FA2" w:rsidRDefault="00DE303D" w:rsidP="00DE303D">
            <w:pPr>
              <w:spacing w:line="228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</w:rPr>
              <w:t xml:space="preserve"> 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มี      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ไม่มี</w:t>
            </w:r>
          </w:p>
          <w:p w:rsidR="00DE303D" w:rsidRPr="003D1FA2" w:rsidRDefault="00DE303D" w:rsidP="00DE303D">
            <w:pPr>
              <w:spacing w:line="228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(ตามเอกสารแนบที่.........)</w:t>
            </w:r>
          </w:p>
          <w:p w:rsidR="00DE303D" w:rsidRPr="003D1FA2" w:rsidRDefault="00DE303D" w:rsidP="00DE303D">
            <w:pPr>
              <w:spacing w:line="228" w:lineRule="auto"/>
              <w:rPr>
                <w:rFonts w:ascii="TH SarabunIT๙" w:hAnsi="TH SarabunIT๙" w:cs="TH SarabunIT๙"/>
                <w:i/>
                <w:iCs/>
                <w:sz w:val="26"/>
                <w:szCs w:val="26"/>
                <w:cs/>
              </w:rPr>
            </w:pPr>
          </w:p>
        </w:tc>
      </w:tr>
      <w:tr w:rsidR="00DE303D" w:rsidRPr="003D1FA2" w:rsidTr="00DE303D">
        <w:tc>
          <w:tcPr>
            <w:tcW w:w="4428" w:type="dxa"/>
            <w:tcBorders>
              <w:top w:val="dotted" w:sz="4" w:space="0" w:color="auto"/>
            </w:tcBorders>
          </w:tcPr>
          <w:p w:rsidR="00DE303D" w:rsidRPr="003D1FA2" w:rsidRDefault="00DE303D" w:rsidP="00DE303D">
            <w:pPr>
              <w:numPr>
                <w:ilvl w:val="0"/>
                <w:numId w:val="38"/>
              </w:numPr>
              <w:tabs>
                <w:tab w:val="clear" w:pos="720"/>
              </w:tabs>
              <w:spacing w:line="228" w:lineRule="auto"/>
              <w:ind w:left="210" w:hanging="168"/>
              <w:rPr>
                <w:rFonts w:ascii="TH SarabunIT๙" w:hAnsi="TH SarabunIT๙" w:cs="TH SarabunIT๙"/>
                <w:sz w:val="26"/>
                <w:szCs w:val="26"/>
              </w:rPr>
            </w:pPr>
            <w:r w:rsidRPr="00806674">
              <w:rPr>
                <w:rFonts w:ascii="TH SarabunIT๙" w:hAnsi="TH SarabunIT๙" w:cs="TH SarabunIT๙"/>
                <w:spacing w:val="-10"/>
                <w:sz w:val="26"/>
                <w:szCs w:val="26"/>
                <w:cs/>
              </w:rPr>
              <w:t>จำนวนครั้งการประชุมที่มีวาระเพื่อพิจารณาที่มิได้แจ้งไว้ล่วงหน้า</w:t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(คือ การถอน หรือ การเพิ่มวาระ หรือ วาระจร หรือ</w:t>
            </w:r>
            <w:r w:rsidR="00806674">
              <w:rPr>
                <w:rFonts w:ascii="TH SarabunIT๙" w:hAnsi="TH SarabunIT๙" w:cs="TH SarabunIT๙"/>
                <w:sz w:val="26"/>
                <w:szCs w:val="26"/>
              </w:rPr>
              <w:t xml:space="preserve">             </w:t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วาระเวียน หรือ สัตยาบันย้อนหลัง นอกเหนือจากวาระ</w:t>
            </w:r>
            <w:r w:rsidR="00806674">
              <w:rPr>
                <w:rFonts w:ascii="TH SarabunIT๙" w:hAnsi="TH SarabunIT๙" w:cs="TH SarabunIT๙"/>
                <w:sz w:val="26"/>
                <w:szCs w:val="26"/>
              </w:rPr>
              <w:t xml:space="preserve">         </w:t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การประชุมที่แจ้งกรรมการไว้ล่วงหน้า)</w:t>
            </w:r>
          </w:p>
          <w:p w:rsidR="00DE303D" w:rsidRPr="003D1FA2" w:rsidRDefault="00DE303D" w:rsidP="00DE303D">
            <w:pPr>
              <w:numPr>
                <w:ilvl w:val="1"/>
                <w:numId w:val="38"/>
              </w:numPr>
              <w:spacing w:line="228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โดยไม่มีความจำเป็นเร่งด่วน</w:t>
            </w:r>
          </w:p>
          <w:p w:rsidR="00DE303D" w:rsidRPr="003D1FA2" w:rsidRDefault="00DE303D" w:rsidP="00194405">
            <w:pPr>
              <w:numPr>
                <w:ilvl w:val="1"/>
                <w:numId w:val="38"/>
              </w:numPr>
              <w:spacing w:line="228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โดยมีความจำเป็นเร่งด่วน</w:t>
            </w:r>
          </w:p>
        </w:tc>
        <w:tc>
          <w:tcPr>
            <w:tcW w:w="2520" w:type="dxa"/>
            <w:tcBorders>
              <w:top w:val="dotted" w:sz="4" w:space="0" w:color="auto"/>
            </w:tcBorders>
          </w:tcPr>
          <w:p w:rsidR="00DE303D" w:rsidRPr="003D1FA2" w:rsidRDefault="00DE303D" w:rsidP="00DE303D">
            <w:pPr>
              <w:spacing w:line="228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DE303D" w:rsidRPr="003D1FA2" w:rsidRDefault="00DE303D" w:rsidP="00DE303D">
            <w:pPr>
              <w:spacing w:line="228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DE303D" w:rsidRPr="003D1FA2" w:rsidRDefault="00DE303D" w:rsidP="00DE303D">
            <w:pPr>
              <w:spacing w:line="228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DE303D" w:rsidRPr="003D1FA2" w:rsidRDefault="00DE303D" w:rsidP="00DE303D">
            <w:pPr>
              <w:spacing w:line="228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DE303D" w:rsidRPr="003D1FA2" w:rsidRDefault="00DE303D" w:rsidP="00DE303D">
            <w:pPr>
              <w:spacing w:line="228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ระบุจำนวนครั้ง...................</w:t>
            </w:r>
          </w:p>
          <w:p w:rsidR="00DE303D" w:rsidRPr="003D1FA2" w:rsidRDefault="00DE303D" w:rsidP="00DE303D">
            <w:pPr>
              <w:spacing w:line="228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ระบุจำนวนครั้ง...................</w:t>
            </w:r>
          </w:p>
        </w:tc>
        <w:tc>
          <w:tcPr>
            <w:tcW w:w="2160" w:type="dxa"/>
            <w:tcBorders>
              <w:top w:val="dotted" w:sz="4" w:space="0" w:color="auto"/>
            </w:tcBorders>
          </w:tcPr>
          <w:p w:rsidR="00DE303D" w:rsidRPr="003D1FA2" w:rsidRDefault="00DE303D" w:rsidP="00DE303D">
            <w:pPr>
              <w:spacing w:line="228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มี      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ไม่มี</w:t>
            </w:r>
          </w:p>
          <w:p w:rsidR="00DE303D" w:rsidRPr="003D1FA2" w:rsidRDefault="00DE303D" w:rsidP="00DE303D">
            <w:pPr>
              <w:spacing w:line="228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(ตามเอกสารแนบที่.........)</w:t>
            </w:r>
          </w:p>
          <w:p w:rsidR="00DE303D" w:rsidRPr="003D1FA2" w:rsidRDefault="00DE303D" w:rsidP="00DE303D">
            <w:pPr>
              <w:spacing w:line="228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</w:rPr>
              <w:t>(</w:t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ระบุครั้งที่ของการประชุมคณะกรรมการ)</w:t>
            </w:r>
          </w:p>
        </w:tc>
      </w:tr>
    </w:tbl>
    <w:p w:rsidR="00DE303D" w:rsidRDefault="00DE303D" w:rsidP="00DE303D">
      <w:pPr>
        <w:tabs>
          <w:tab w:val="left" w:pos="1080"/>
        </w:tabs>
        <w:spacing w:line="228" w:lineRule="auto"/>
        <w:ind w:left="720"/>
        <w:jc w:val="thaiDistribute"/>
        <w:rPr>
          <w:rFonts w:ascii="TH SarabunIT๙" w:hAnsi="TH SarabunIT๙" w:cs="TH SarabunIT๙"/>
          <w:sz w:val="30"/>
          <w:szCs w:val="30"/>
        </w:rPr>
      </w:pPr>
    </w:p>
    <w:p w:rsidR="00806674" w:rsidRDefault="00806674" w:rsidP="00DE303D">
      <w:pPr>
        <w:tabs>
          <w:tab w:val="left" w:pos="1080"/>
        </w:tabs>
        <w:spacing w:line="228" w:lineRule="auto"/>
        <w:ind w:left="720"/>
        <w:jc w:val="thaiDistribute"/>
        <w:rPr>
          <w:rFonts w:ascii="TH SarabunIT๙" w:hAnsi="TH SarabunIT๙" w:cs="TH SarabunIT๙"/>
          <w:sz w:val="30"/>
          <w:szCs w:val="30"/>
        </w:rPr>
      </w:pPr>
    </w:p>
    <w:p w:rsidR="00806674" w:rsidRPr="003D1FA2" w:rsidRDefault="00806674" w:rsidP="00DE303D">
      <w:pPr>
        <w:tabs>
          <w:tab w:val="left" w:pos="1080"/>
        </w:tabs>
        <w:spacing w:line="228" w:lineRule="auto"/>
        <w:ind w:left="720"/>
        <w:jc w:val="thaiDistribute"/>
        <w:rPr>
          <w:rFonts w:ascii="TH SarabunIT๙" w:hAnsi="TH SarabunIT๙" w:cs="TH SarabunIT๙"/>
          <w:sz w:val="30"/>
          <w:szCs w:val="30"/>
        </w:rPr>
      </w:pPr>
    </w:p>
    <w:p w:rsidR="00DE303D" w:rsidRDefault="00DE303D" w:rsidP="00806674">
      <w:pPr>
        <w:spacing w:line="228" w:lineRule="auto"/>
        <w:ind w:left="540" w:hanging="540"/>
        <w:jc w:val="thaiDistribute"/>
        <w:rPr>
          <w:rFonts w:ascii="TH SarabunIT๙" w:hAnsi="TH SarabunIT๙" w:cs="TH SarabunIT๙"/>
          <w:sz w:val="32"/>
          <w:szCs w:val="32"/>
        </w:rPr>
      </w:pPr>
      <w:r w:rsidRPr="00806674">
        <w:rPr>
          <w:rFonts w:ascii="TH SarabunIT๙" w:hAnsi="TH SarabunIT๙" w:cs="TH SarabunIT๙"/>
          <w:sz w:val="28"/>
          <w:szCs w:val="32"/>
          <w:cs/>
        </w:rPr>
        <w:lastRenderedPageBreak/>
        <w:t>1.5</w:t>
      </w:r>
      <w:r w:rsidRPr="003D1FA2">
        <w:rPr>
          <w:rFonts w:ascii="TH SarabunIT๙" w:hAnsi="TH SarabunIT๙" w:cs="TH SarabunIT๙"/>
          <w:b/>
          <w:bCs/>
          <w:cs/>
        </w:rPr>
        <w:tab/>
      </w:r>
      <w:r w:rsidRPr="00806674">
        <w:rPr>
          <w:rFonts w:ascii="TH SarabunIT๙" w:hAnsi="TH SarabunIT๙" w:cs="TH SarabunIT๙"/>
          <w:sz w:val="32"/>
          <w:szCs w:val="32"/>
          <w:cs/>
        </w:rPr>
        <w:t>การส่งเสริมให้องค์กรมีการกำกับดูแลกิจการที่ดี (</w:t>
      </w:r>
      <w:r w:rsidRPr="00806674">
        <w:rPr>
          <w:rFonts w:ascii="TH SarabunIT๙" w:hAnsi="TH SarabunIT๙" w:cs="TH SarabunIT๙"/>
          <w:sz w:val="32"/>
          <w:szCs w:val="32"/>
        </w:rPr>
        <w:t>Corporate Governance : CG</w:t>
      </w:r>
      <w:r w:rsidRPr="00806674">
        <w:rPr>
          <w:rFonts w:ascii="TH SarabunIT๙" w:hAnsi="TH SarabunIT๙" w:cs="TH SarabunIT๙"/>
          <w:sz w:val="32"/>
          <w:szCs w:val="32"/>
          <w:cs/>
        </w:rPr>
        <w:t>) และการแสดง</w:t>
      </w:r>
      <w:r w:rsidRPr="00806674">
        <w:rPr>
          <w:rFonts w:ascii="TH SarabunIT๙" w:hAnsi="TH SarabunIT๙" w:cs="TH SarabunIT๙"/>
          <w:sz w:val="32"/>
          <w:szCs w:val="32"/>
          <w:cs/>
        </w:rPr>
        <w:br/>
        <w:t>ความรับผิดชอบต่อสังคม (</w:t>
      </w:r>
      <w:r w:rsidRPr="00806674">
        <w:rPr>
          <w:rFonts w:ascii="TH SarabunIT๙" w:hAnsi="TH SarabunIT๙" w:cs="TH SarabunIT๙"/>
          <w:sz w:val="32"/>
          <w:szCs w:val="32"/>
        </w:rPr>
        <w:t>Corporate Social Responsibility : CSR</w:t>
      </w:r>
      <w:r w:rsidRPr="00806674">
        <w:rPr>
          <w:rFonts w:ascii="TH SarabunIT๙" w:hAnsi="TH SarabunIT๙" w:cs="TH SarabunIT๙"/>
          <w:sz w:val="32"/>
          <w:szCs w:val="32"/>
          <w:cs/>
        </w:rPr>
        <w:t>) เพื่อให้รัฐวิสาหกิจมีการเติบโต</w:t>
      </w:r>
      <w:r w:rsidR="00806674"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806674">
        <w:rPr>
          <w:rFonts w:ascii="TH SarabunIT๙" w:hAnsi="TH SarabunIT๙" w:cs="TH SarabunIT๙"/>
          <w:sz w:val="32"/>
          <w:szCs w:val="32"/>
          <w:cs/>
        </w:rPr>
        <w:t xml:space="preserve">อย่างมั่นคงและยั่งยืน </w:t>
      </w:r>
      <w:r w:rsidRPr="0080667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806674" w:rsidRPr="00806674" w:rsidRDefault="00806674" w:rsidP="00806674">
      <w:pPr>
        <w:spacing w:line="228" w:lineRule="auto"/>
        <w:ind w:left="540" w:hanging="540"/>
        <w:jc w:val="thaiDistribute"/>
        <w:rPr>
          <w:rFonts w:ascii="TH SarabunIT๙" w:hAnsi="TH SarabunIT๙" w:cs="TH SarabunIT๙"/>
          <w:sz w:val="12"/>
          <w:szCs w:val="12"/>
          <w:cs/>
        </w:rPr>
      </w:pPr>
    </w:p>
    <w:p w:rsidR="00DE303D" w:rsidRPr="00806674" w:rsidRDefault="00DE303D" w:rsidP="00806674">
      <w:pPr>
        <w:spacing w:line="228" w:lineRule="auto"/>
        <w:ind w:left="1092" w:hanging="553"/>
        <w:jc w:val="thaiDistribute"/>
        <w:rPr>
          <w:rFonts w:ascii="TH SarabunIT๙" w:hAnsi="TH SarabunIT๙" w:cs="TH SarabunIT๙"/>
          <w:sz w:val="28"/>
        </w:rPr>
      </w:pPr>
      <w:r w:rsidRPr="00806674">
        <w:rPr>
          <w:rFonts w:ascii="TH SarabunIT๙" w:hAnsi="TH SarabunIT๙" w:cs="TH SarabunIT๙"/>
          <w:sz w:val="28"/>
          <w:cs/>
        </w:rPr>
        <w:t>1.5.1</w:t>
      </w:r>
      <w:r w:rsidRPr="00806674">
        <w:rPr>
          <w:rFonts w:ascii="TH SarabunIT๙" w:hAnsi="TH SarabunIT๙" w:cs="TH SarabunIT๙"/>
          <w:sz w:val="28"/>
          <w:cs/>
        </w:rPr>
        <w:tab/>
      </w:r>
      <w:r w:rsidR="00806674" w:rsidRPr="00806674">
        <w:rPr>
          <w:rFonts w:ascii="TH SarabunIT๙" w:hAnsi="TH SarabunIT๙" w:cs="TH SarabunIT๙"/>
          <w:sz w:val="28"/>
        </w:rPr>
        <w:t xml:space="preserve"> </w:t>
      </w:r>
      <w:r w:rsidRPr="00806674">
        <w:rPr>
          <w:rFonts w:ascii="TH SarabunIT๙" w:hAnsi="TH SarabunIT๙" w:cs="TH SarabunIT๙"/>
          <w:sz w:val="28"/>
          <w:cs/>
        </w:rPr>
        <w:t xml:space="preserve">การส่งเสริมให้องค์กรมีการกำกับดูแลกิจการที่ดี   </w:t>
      </w:r>
      <w:r w:rsidR="00806674" w:rsidRPr="00806674">
        <w:rPr>
          <w:rFonts w:ascii="TH SarabunIT๙" w:hAnsi="TH SarabunIT๙" w:cs="TH SarabunIT๙"/>
          <w:sz w:val="28"/>
        </w:rPr>
        <w:t>.</w:t>
      </w:r>
    </w:p>
    <w:p w:rsidR="00806674" w:rsidRPr="00806674" w:rsidRDefault="00806674" w:rsidP="00806674">
      <w:pPr>
        <w:spacing w:line="228" w:lineRule="auto"/>
        <w:ind w:left="1092" w:hanging="553"/>
        <w:jc w:val="thaiDistribute"/>
        <w:rPr>
          <w:rFonts w:ascii="TH SarabunIT๙" w:hAnsi="TH SarabunIT๙" w:cs="TH SarabunIT๙"/>
          <w:sz w:val="12"/>
          <w:szCs w:val="1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2520"/>
        <w:gridCol w:w="2160"/>
      </w:tblGrid>
      <w:tr w:rsidR="00DE303D" w:rsidRPr="003D1FA2" w:rsidTr="00DE303D">
        <w:trPr>
          <w:tblHeader/>
        </w:trPr>
        <w:tc>
          <w:tcPr>
            <w:tcW w:w="4428" w:type="dxa"/>
            <w:tcBorders>
              <w:bottom w:val="nil"/>
            </w:tcBorders>
          </w:tcPr>
          <w:p w:rsidR="00DE303D" w:rsidRPr="003D1FA2" w:rsidRDefault="00DE303D" w:rsidP="00806674">
            <w:pPr>
              <w:spacing w:line="228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ประเด็นย่อยที่ใช้พิจารณา</w:t>
            </w:r>
          </w:p>
        </w:tc>
        <w:tc>
          <w:tcPr>
            <w:tcW w:w="2520" w:type="dxa"/>
            <w:tcBorders>
              <w:bottom w:val="nil"/>
            </w:tcBorders>
          </w:tcPr>
          <w:p w:rsidR="00DE303D" w:rsidRPr="003D1FA2" w:rsidRDefault="00DE303D" w:rsidP="00806674">
            <w:pPr>
              <w:spacing w:line="228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การดำเนินงานปีบัญชี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t>25</w:t>
            </w:r>
            <w:r w:rsidR="00194405"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60</w:t>
            </w:r>
          </w:p>
        </w:tc>
        <w:tc>
          <w:tcPr>
            <w:tcW w:w="2160" w:type="dxa"/>
            <w:tcBorders>
              <w:bottom w:val="nil"/>
            </w:tcBorders>
          </w:tcPr>
          <w:p w:rsidR="00DE303D" w:rsidRPr="003D1FA2" w:rsidRDefault="00DE303D" w:rsidP="00806674">
            <w:pPr>
              <w:spacing w:line="228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เอกสาร/หลักฐานที่ใช้อ้างอิง</w:t>
            </w:r>
          </w:p>
        </w:tc>
      </w:tr>
      <w:tr w:rsidR="00DE303D" w:rsidRPr="003D1FA2" w:rsidTr="00DE303D">
        <w:tc>
          <w:tcPr>
            <w:tcW w:w="4428" w:type="dxa"/>
            <w:tcBorders>
              <w:top w:val="dotted" w:sz="4" w:space="0" w:color="auto"/>
              <w:bottom w:val="dotted" w:sz="4" w:space="0" w:color="auto"/>
            </w:tcBorders>
          </w:tcPr>
          <w:p w:rsidR="00DE303D" w:rsidRPr="003D1FA2" w:rsidRDefault="00DE303D" w:rsidP="00806674">
            <w:pPr>
              <w:numPr>
                <w:ilvl w:val="0"/>
                <w:numId w:val="38"/>
              </w:numPr>
              <w:tabs>
                <w:tab w:val="clear" w:pos="720"/>
                <w:tab w:val="num" w:pos="180"/>
              </w:tabs>
              <w:spacing w:line="228" w:lineRule="auto"/>
              <w:ind w:left="180" w:hanging="18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หน่วยงานที่มีหน้าที่รับผิดชอบด้าน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t xml:space="preserve">Compliance </w:t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br/>
              <w:t>มีการปฏิบัติงานตามอำนาจหน้าที่ความรับผิดชอบ</w:t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br/>
              <w:t>อย่างเป็นรูปธรรมหรือไม่อย่างไร</w:t>
            </w: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:rsidR="00DE303D" w:rsidRPr="003D1FA2" w:rsidRDefault="00DE303D" w:rsidP="00806674">
            <w:pPr>
              <w:spacing w:line="228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มี            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ไม่มี</w:t>
            </w:r>
          </w:p>
          <w:p w:rsidR="00DE303D" w:rsidRPr="003D1FA2" w:rsidRDefault="00DE303D" w:rsidP="00806674">
            <w:pPr>
              <w:spacing w:line="228" w:lineRule="auto"/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DE303D" w:rsidRPr="003D1FA2" w:rsidRDefault="00DE303D" w:rsidP="00806674">
            <w:pPr>
              <w:spacing w:line="228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มี      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ไม่มี</w:t>
            </w:r>
          </w:p>
          <w:p w:rsidR="00DE303D" w:rsidRPr="003D1FA2" w:rsidRDefault="00DE303D" w:rsidP="00806674">
            <w:pPr>
              <w:spacing w:line="228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(ตามเอกสารแนบที่........)</w:t>
            </w:r>
          </w:p>
          <w:p w:rsidR="00DE303D" w:rsidRPr="003D1FA2" w:rsidRDefault="00DE303D" w:rsidP="00806674">
            <w:pPr>
              <w:spacing w:line="228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DE303D" w:rsidRPr="003D1FA2" w:rsidTr="00DE303D">
        <w:tc>
          <w:tcPr>
            <w:tcW w:w="4428" w:type="dxa"/>
            <w:tcBorders>
              <w:top w:val="dotted" w:sz="4" w:space="0" w:color="auto"/>
              <w:bottom w:val="single" w:sz="4" w:space="0" w:color="auto"/>
            </w:tcBorders>
          </w:tcPr>
          <w:p w:rsidR="00DE303D" w:rsidRPr="003D1FA2" w:rsidRDefault="00DE303D" w:rsidP="00806674">
            <w:pPr>
              <w:numPr>
                <w:ilvl w:val="0"/>
                <w:numId w:val="38"/>
              </w:numPr>
              <w:tabs>
                <w:tab w:val="clear" w:pos="720"/>
                <w:tab w:val="num" w:pos="180"/>
              </w:tabs>
              <w:spacing w:line="228" w:lineRule="auto"/>
              <w:ind w:left="180" w:hanging="18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การจัดให้มีการเผยแพร่อำนาจ หน้าที่ และ</w:t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br/>
              <w:t>ความรับผิดชอบของหน่วยงานที่มีหน้าที่รับผิดชอบ</w:t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br/>
              <w:t>ด้าน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t xml:space="preserve"> Compliance</w:t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แก่พนักงานในองค์กรอย่างทั่วถึง</w:t>
            </w:r>
          </w:p>
        </w:tc>
        <w:tc>
          <w:tcPr>
            <w:tcW w:w="2520" w:type="dxa"/>
            <w:tcBorders>
              <w:top w:val="dotted" w:sz="4" w:space="0" w:color="auto"/>
              <w:bottom w:val="single" w:sz="4" w:space="0" w:color="auto"/>
            </w:tcBorders>
          </w:tcPr>
          <w:p w:rsidR="00DE303D" w:rsidRPr="003D1FA2" w:rsidRDefault="00DE303D" w:rsidP="00806674">
            <w:pPr>
              <w:spacing w:line="228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มี            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ไม่มี</w:t>
            </w:r>
          </w:p>
          <w:p w:rsidR="00DE303D" w:rsidRPr="003D1FA2" w:rsidRDefault="00DE303D" w:rsidP="00806674">
            <w:pPr>
              <w:spacing w:line="228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โปรดระบุวิธีการเผยแพร่.....................</w:t>
            </w:r>
          </w:p>
          <w:p w:rsidR="00DE303D" w:rsidRPr="003D1FA2" w:rsidRDefault="00DE303D" w:rsidP="00806674">
            <w:pPr>
              <w:spacing w:line="228" w:lineRule="auto"/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</w:tc>
        <w:tc>
          <w:tcPr>
            <w:tcW w:w="2160" w:type="dxa"/>
            <w:tcBorders>
              <w:top w:val="dotted" w:sz="4" w:space="0" w:color="auto"/>
              <w:bottom w:val="single" w:sz="4" w:space="0" w:color="auto"/>
            </w:tcBorders>
          </w:tcPr>
          <w:p w:rsidR="00DE303D" w:rsidRPr="003D1FA2" w:rsidRDefault="00DE303D" w:rsidP="00806674">
            <w:pPr>
              <w:spacing w:line="228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มี      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ไม่มี</w:t>
            </w:r>
          </w:p>
          <w:p w:rsidR="00DE303D" w:rsidRPr="003D1FA2" w:rsidRDefault="00DE303D" w:rsidP="00806674">
            <w:pPr>
              <w:spacing w:line="228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(ตามเอกสารแนบที่........)</w:t>
            </w:r>
          </w:p>
          <w:p w:rsidR="00DE303D" w:rsidRPr="003D1FA2" w:rsidRDefault="00DE303D" w:rsidP="00806674">
            <w:pPr>
              <w:spacing w:line="228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DE303D" w:rsidRPr="003D1FA2" w:rsidTr="00DE303D">
        <w:tc>
          <w:tcPr>
            <w:tcW w:w="4428" w:type="dxa"/>
            <w:tcBorders>
              <w:top w:val="single" w:sz="4" w:space="0" w:color="auto"/>
              <w:bottom w:val="dotted" w:sz="4" w:space="0" w:color="auto"/>
            </w:tcBorders>
          </w:tcPr>
          <w:p w:rsidR="00DE303D" w:rsidRPr="003D1FA2" w:rsidRDefault="00DE303D" w:rsidP="00806674">
            <w:pPr>
              <w:numPr>
                <w:ilvl w:val="0"/>
                <w:numId w:val="38"/>
              </w:numPr>
              <w:tabs>
                <w:tab w:val="clear" w:pos="720"/>
                <w:tab w:val="num" w:pos="180"/>
              </w:tabs>
              <w:spacing w:line="228" w:lineRule="auto"/>
              <w:ind w:left="180" w:hanging="18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การอนุ</w:t>
            </w:r>
            <w:r w:rsidR="00806674">
              <w:rPr>
                <w:rFonts w:ascii="TH SarabunIT๙" w:hAnsi="TH SarabunIT๙" w:cs="TH SarabunIT๙"/>
                <w:sz w:val="26"/>
                <w:szCs w:val="26"/>
                <w:cs/>
              </w:rPr>
              <w:t>มัตินโยบาย กลยุทธ์ เป้าหมาย และ</w:t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แผนงาน</w:t>
            </w:r>
            <w:r w:rsidR="00806674">
              <w:rPr>
                <w:rFonts w:ascii="TH SarabunIT๙" w:hAnsi="TH SarabunIT๙" w:cs="TH SarabunIT๙"/>
                <w:sz w:val="26"/>
                <w:szCs w:val="26"/>
              </w:rPr>
              <w:t xml:space="preserve">                 </w:t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ด้</w:t>
            </w:r>
            <w:r w:rsidR="00806674">
              <w:rPr>
                <w:rFonts w:ascii="TH SarabunIT๙" w:hAnsi="TH SarabunIT๙" w:cs="TH SarabunIT๙"/>
                <w:sz w:val="26"/>
                <w:szCs w:val="26"/>
                <w:cs/>
              </w:rPr>
              <w:t>านการกำกับดูแลที่ดีของ</w:t>
            </w:r>
            <w:r w:rsidR="0080667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รัฐวิสาหกิจ</w:t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ประจำปีบัญชี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t>25</w:t>
            </w:r>
            <w:r w:rsidR="000C2939" w:rsidRPr="003D1FA2">
              <w:rPr>
                <w:rFonts w:ascii="TH SarabunIT๙" w:hAnsi="TH SarabunIT๙" w:cs="TH SarabunIT๙"/>
                <w:sz w:val="26"/>
                <w:szCs w:val="26"/>
              </w:rPr>
              <w:t>60</w:t>
            </w:r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:rsidR="00DE303D" w:rsidRPr="003D1FA2" w:rsidRDefault="00DE303D" w:rsidP="00806674">
            <w:pPr>
              <w:spacing w:line="228" w:lineRule="auto"/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DE303D" w:rsidRPr="003D1FA2" w:rsidRDefault="00DE303D" w:rsidP="00806674">
            <w:pPr>
              <w:spacing w:line="228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มี            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ไม่มี</w:t>
            </w:r>
          </w:p>
          <w:p w:rsidR="00DE303D" w:rsidRPr="003D1FA2" w:rsidRDefault="00DE303D" w:rsidP="00806674">
            <w:pPr>
              <w:spacing w:line="228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อนุมัติโดยคณะกรรมการ/</w:t>
            </w:r>
            <w:r w:rsidR="00806674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      </w:t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คณะอนุกรรมการ................</w:t>
            </w:r>
          </w:p>
          <w:p w:rsidR="00DE303D" w:rsidRPr="003D1FA2" w:rsidRDefault="00DE303D" w:rsidP="00806674">
            <w:pPr>
              <w:spacing w:line="228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ระบุครั้งที่ประชุมอนุมัติแผนงาน</w:t>
            </w:r>
          </w:p>
          <w:p w:rsidR="00DE303D" w:rsidRPr="003D1FA2" w:rsidRDefault="00DE303D" w:rsidP="00806674">
            <w:pPr>
              <w:spacing w:line="228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...................</w:t>
            </w:r>
          </w:p>
        </w:tc>
        <w:tc>
          <w:tcPr>
            <w:tcW w:w="2160" w:type="dxa"/>
            <w:tcBorders>
              <w:top w:val="single" w:sz="4" w:space="0" w:color="auto"/>
              <w:bottom w:val="dotted" w:sz="4" w:space="0" w:color="auto"/>
            </w:tcBorders>
          </w:tcPr>
          <w:p w:rsidR="00DE303D" w:rsidRPr="003D1FA2" w:rsidRDefault="00DE303D" w:rsidP="00806674">
            <w:pPr>
              <w:spacing w:line="228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มี      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ไม่มี</w:t>
            </w:r>
          </w:p>
          <w:p w:rsidR="00DE303D" w:rsidRPr="003D1FA2" w:rsidRDefault="00DE303D" w:rsidP="00806674">
            <w:pPr>
              <w:spacing w:line="228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(ตามเอกสารแนบที่........)</w:t>
            </w:r>
          </w:p>
          <w:p w:rsidR="00DE303D" w:rsidRPr="003D1FA2" w:rsidRDefault="00DE303D" w:rsidP="00806674">
            <w:pPr>
              <w:spacing w:line="228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DE303D" w:rsidRPr="003D1FA2" w:rsidTr="00DE303D">
        <w:tc>
          <w:tcPr>
            <w:tcW w:w="4428" w:type="dxa"/>
            <w:tcBorders>
              <w:top w:val="dotted" w:sz="4" w:space="0" w:color="auto"/>
              <w:bottom w:val="single" w:sz="4" w:space="0" w:color="auto"/>
            </w:tcBorders>
          </w:tcPr>
          <w:p w:rsidR="00DE303D" w:rsidRPr="003D1FA2" w:rsidRDefault="00DE303D" w:rsidP="00806674">
            <w:pPr>
              <w:numPr>
                <w:ilvl w:val="0"/>
                <w:numId w:val="38"/>
              </w:numPr>
              <w:tabs>
                <w:tab w:val="clear" w:pos="720"/>
                <w:tab w:val="num" w:pos="180"/>
              </w:tabs>
              <w:spacing w:line="228" w:lineRule="auto"/>
              <w:ind w:left="180" w:hanging="18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การมีส่วนร่วมของคณะกรรมการ ผู้บริหาร และพนักงานในการส่งเสริมการกำกับดูแลที่ดีของ</w:t>
            </w:r>
            <w:r w:rsidR="0080667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รัฐวิสาหกิจ</w:t>
            </w:r>
          </w:p>
        </w:tc>
        <w:tc>
          <w:tcPr>
            <w:tcW w:w="2520" w:type="dxa"/>
            <w:tcBorders>
              <w:top w:val="dotted" w:sz="4" w:space="0" w:color="auto"/>
              <w:bottom w:val="single" w:sz="4" w:space="0" w:color="auto"/>
            </w:tcBorders>
          </w:tcPr>
          <w:p w:rsidR="00DE303D" w:rsidRPr="003D1FA2" w:rsidRDefault="00DE303D" w:rsidP="00806674">
            <w:pPr>
              <w:spacing w:line="228" w:lineRule="auto"/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DE303D" w:rsidRPr="003D1FA2" w:rsidRDefault="00DE303D" w:rsidP="00806674">
            <w:pPr>
              <w:spacing w:line="228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มี            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ไม่มี</w:t>
            </w:r>
          </w:p>
          <w:p w:rsidR="00DE303D" w:rsidRPr="003D1FA2" w:rsidRDefault="00DE303D" w:rsidP="00806674">
            <w:pPr>
              <w:spacing w:line="228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ระบุกิจกรรมการมีส่วนร่วม </w:t>
            </w:r>
          </w:p>
          <w:p w:rsidR="00DE303D" w:rsidRPr="003D1FA2" w:rsidRDefault="00DE303D" w:rsidP="00806674">
            <w:pPr>
              <w:spacing w:line="228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...................</w:t>
            </w:r>
          </w:p>
        </w:tc>
        <w:tc>
          <w:tcPr>
            <w:tcW w:w="2160" w:type="dxa"/>
            <w:tcBorders>
              <w:top w:val="dotted" w:sz="4" w:space="0" w:color="auto"/>
              <w:bottom w:val="single" w:sz="4" w:space="0" w:color="auto"/>
            </w:tcBorders>
          </w:tcPr>
          <w:p w:rsidR="00DE303D" w:rsidRPr="003D1FA2" w:rsidRDefault="00DE303D" w:rsidP="00806674">
            <w:pPr>
              <w:spacing w:line="228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มี      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ไม่มี</w:t>
            </w:r>
          </w:p>
          <w:p w:rsidR="00DE303D" w:rsidRPr="003D1FA2" w:rsidRDefault="00DE303D" w:rsidP="00806674">
            <w:pPr>
              <w:spacing w:line="228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(ตามเอกสารแนบที่........)</w:t>
            </w:r>
          </w:p>
          <w:p w:rsidR="00DE303D" w:rsidRPr="003D1FA2" w:rsidRDefault="00DE303D" w:rsidP="00806674">
            <w:pPr>
              <w:spacing w:line="228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</w:tbl>
    <w:p w:rsidR="00DE303D" w:rsidRPr="00806674" w:rsidRDefault="00DE303D" w:rsidP="00806674">
      <w:pPr>
        <w:spacing w:line="228" w:lineRule="auto"/>
        <w:ind w:left="1092" w:hanging="553"/>
        <w:jc w:val="thaiDistribute"/>
        <w:rPr>
          <w:rFonts w:ascii="TH SarabunIT๙" w:hAnsi="TH SarabunIT๙" w:cs="TH SarabunIT๙"/>
          <w:sz w:val="10"/>
          <w:szCs w:val="12"/>
        </w:rPr>
      </w:pPr>
    </w:p>
    <w:p w:rsidR="00DE303D" w:rsidRDefault="00DE303D" w:rsidP="00806674">
      <w:pPr>
        <w:spacing w:line="228" w:lineRule="auto"/>
        <w:ind w:left="1092" w:hanging="553"/>
        <w:jc w:val="thaiDistribute"/>
        <w:rPr>
          <w:rFonts w:ascii="TH SarabunIT๙" w:hAnsi="TH SarabunIT๙" w:cs="TH SarabunIT๙"/>
          <w:sz w:val="28"/>
        </w:rPr>
      </w:pPr>
      <w:r w:rsidRPr="00806674">
        <w:rPr>
          <w:rFonts w:ascii="TH SarabunIT๙" w:hAnsi="TH SarabunIT๙" w:cs="TH SarabunIT๙"/>
          <w:sz w:val="28"/>
          <w:cs/>
        </w:rPr>
        <w:t>1.5.2</w:t>
      </w:r>
      <w:r w:rsidRPr="00806674">
        <w:rPr>
          <w:rFonts w:ascii="TH SarabunIT๙" w:hAnsi="TH SarabunIT๙" w:cs="TH SarabunIT๙"/>
          <w:sz w:val="28"/>
          <w:cs/>
        </w:rPr>
        <w:tab/>
        <w:t>การส่งเสริมให้องค์กรมีการแสดงความรับผิดชอบต่อสังคม (</w:t>
      </w:r>
      <w:r w:rsidRPr="00806674">
        <w:rPr>
          <w:rFonts w:ascii="TH SarabunIT๙" w:hAnsi="TH SarabunIT๙" w:cs="TH SarabunIT๙"/>
          <w:sz w:val="28"/>
        </w:rPr>
        <w:t>CSR</w:t>
      </w:r>
      <w:r w:rsidRPr="00806674">
        <w:rPr>
          <w:rFonts w:ascii="TH SarabunIT๙" w:hAnsi="TH SarabunIT๙" w:cs="TH SarabunIT๙"/>
          <w:sz w:val="28"/>
          <w:cs/>
        </w:rPr>
        <w:t xml:space="preserve">)    </w:t>
      </w:r>
    </w:p>
    <w:p w:rsidR="00DE303D" w:rsidRPr="003D1FA2" w:rsidRDefault="00DE303D" w:rsidP="00806674">
      <w:pPr>
        <w:spacing w:line="228" w:lineRule="auto"/>
        <w:ind w:firstLine="1134"/>
        <w:jc w:val="thaiDistribute"/>
        <w:rPr>
          <w:rFonts w:ascii="TH SarabunIT๙" w:hAnsi="TH SarabunIT๙" w:cs="TH SarabunIT๙"/>
          <w:color w:val="000000"/>
          <w:spacing w:val="-4"/>
        </w:rPr>
      </w:pPr>
      <w:r w:rsidRPr="003D1FA2">
        <w:rPr>
          <w:rFonts w:ascii="TH SarabunIT๙" w:hAnsi="TH SarabunIT๙" w:cs="TH SarabunIT๙"/>
          <w:color w:val="000000"/>
          <w:spacing w:val="-4"/>
          <w:cs/>
        </w:rPr>
        <w:t>1.5.2.1 การกำหนดแผนการดำเนินงานระยะสั้นหรือแผนประจำปี และแผนการดำเนินงานระยะยาวหรือ</w:t>
      </w:r>
      <w:r w:rsidRPr="003D1FA2">
        <w:rPr>
          <w:rFonts w:ascii="TH SarabunIT๙" w:hAnsi="TH SarabunIT๙" w:cs="TH SarabunIT๙"/>
          <w:color w:val="000000"/>
          <w:spacing w:val="-4"/>
          <w:cs/>
        </w:rPr>
        <w:br/>
        <w:t>แผนวิสาหกิจด้านการแสดงความรับผิดชอบต่อสังคมของรัฐวิสาหกิจ (</w:t>
      </w:r>
      <w:r w:rsidRPr="003D1FA2">
        <w:rPr>
          <w:rFonts w:ascii="TH SarabunIT๙" w:hAnsi="TH SarabunIT๙" w:cs="TH SarabunIT๙"/>
          <w:color w:val="000000"/>
          <w:spacing w:val="-4"/>
        </w:rPr>
        <w:t>CSR)</w:t>
      </w:r>
    </w:p>
    <w:p w:rsidR="00DE303D" w:rsidRPr="003D1FA2" w:rsidRDefault="00DE303D" w:rsidP="00806674">
      <w:pPr>
        <w:spacing w:line="228" w:lineRule="auto"/>
        <w:ind w:left="360"/>
        <w:jc w:val="center"/>
        <w:rPr>
          <w:rFonts w:ascii="TH SarabunIT๙" w:hAnsi="TH SarabunIT๙" w:cs="TH SarabunIT๙"/>
          <w:sz w:val="14"/>
          <w:szCs w:val="14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2520"/>
        <w:gridCol w:w="2160"/>
      </w:tblGrid>
      <w:tr w:rsidR="00DE303D" w:rsidRPr="003D1FA2" w:rsidTr="00DE303D">
        <w:trPr>
          <w:tblHeader/>
        </w:trPr>
        <w:tc>
          <w:tcPr>
            <w:tcW w:w="4428" w:type="dxa"/>
            <w:tcBorders>
              <w:bottom w:val="single" w:sz="4" w:space="0" w:color="auto"/>
            </w:tcBorders>
          </w:tcPr>
          <w:p w:rsidR="00DE303D" w:rsidRPr="003D1FA2" w:rsidRDefault="00DE303D" w:rsidP="00806674">
            <w:pPr>
              <w:spacing w:line="228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ประเด็นย่อยที่ใช้พิจารณา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DE303D" w:rsidRPr="003D1FA2" w:rsidRDefault="00DE303D" w:rsidP="00806674">
            <w:pPr>
              <w:spacing w:line="228" w:lineRule="auto"/>
              <w:jc w:val="center"/>
              <w:rPr>
                <w:rFonts w:ascii="TH SarabunIT๙" w:hAnsi="TH SarabunIT๙" w:cs="TH SarabunIT๙"/>
                <w:sz w:val="26"/>
                <w:szCs w:val="26"/>
                <w:lang w:eastAsia="ja-JP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การดำเนินงานปีบัญชี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t>25</w:t>
            </w:r>
            <w:r w:rsidR="00194405"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60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E303D" w:rsidRPr="003D1FA2" w:rsidRDefault="00DE303D" w:rsidP="00806674">
            <w:pPr>
              <w:spacing w:line="228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เอกสาร/หลักฐานที่ใช้อ้างอิง</w:t>
            </w:r>
          </w:p>
        </w:tc>
      </w:tr>
      <w:tr w:rsidR="00DE303D" w:rsidRPr="003D1FA2" w:rsidTr="00DE303D">
        <w:tc>
          <w:tcPr>
            <w:tcW w:w="4428" w:type="dxa"/>
            <w:tcBorders>
              <w:top w:val="dotted" w:sz="4" w:space="0" w:color="auto"/>
              <w:bottom w:val="dotted" w:sz="4" w:space="0" w:color="auto"/>
            </w:tcBorders>
          </w:tcPr>
          <w:p w:rsidR="00DE303D" w:rsidRPr="003D1FA2" w:rsidRDefault="00DE303D" w:rsidP="00806674">
            <w:pPr>
              <w:spacing w:line="228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Symbol" w:char="F0B7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แผนการดำเนินงานระยะยาวหรือแผนวิสาหกิจ</w:t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br/>
              <w:t xml:space="preserve">    ด้านการแสดงความรับผิดชอบต่อสังคม</w:t>
            </w:r>
          </w:p>
          <w:p w:rsidR="00DE303D" w:rsidRPr="003D1FA2" w:rsidRDefault="00DE303D" w:rsidP="00806674">
            <w:pPr>
              <w:spacing w:line="228" w:lineRule="auto"/>
              <w:ind w:left="180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lang w:eastAsia="ja-JP"/>
              </w:rPr>
              <w:t xml:space="preserve">- </w:t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การอนุมัติหรือการทบทวนแผนวิสาหกิจหรือ</w:t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br/>
              <w:t xml:space="preserve">  แผนระยะยาว (ฉบับที่เริ่มใช้ในปี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t>25</w:t>
            </w:r>
            <w:r w:rsidR="00194405"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60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t>)</w:t>
            </w:r>
          </w:p>
          <w:p w:rsidR="00DE303D" w:rsidRPr="003D1FA2" w:rsidRDefault="00DE303D" w:rsidP="00806674">
            <w:pPr>
              <w:spacing w:line="228" w:lineRule="auto"/>
              <w:ind w:left="18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</w:rPr>
              <w:t xml:space="preserve">- </w:t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วันที่คณะกรรมการให้ความเห็นชอบแผนวิสาหกิจ </w:t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br/>
              <w:t xml:space="preserve">  หรือแผนระยะยาว</w:t>
            </w: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:rsidR="00DE303D" w:rsidRPr="003D1FA2" w:rsidRDefault="00DE303D" w:rsidP="00806674">
            <w:pPr>
              <w:spacing w:line="228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DE303D" w:rsidRPr="003D1FA2" w:rsidRDefault="00DE303D" w:rsidP="00806674">
            <w:pPr>
              <w:spacing w:line="228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มี            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ไม่มี</w:t>
            </w:r>
          </w:p>
          <w:p w:rsidR="00DE303D" w:rsidRPr="003D1FA2" w:rsidRDefault="00DE303D" w:rsidP="00806674">
            <w:pPr>
              <w:spacing w:line="228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อนุมัติโดยคณะกรรมการ/คณะอนุกรรมการ................</w:t>
            </w:r>
          </w:p>
          <w:p w:rsidR="00DE303D" w:rsidRPr="003D1FA2" w:rsidRDefault="00DE303D" w:rsidP="00806674">
            <w:pPr>
              <w:spacing w:line="228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ระบุครั้งที่ประชุมอนุมัติแผนงาน</w:t>
            </w:r>
          </w:p>
          <w:p w:rsidR="00DE303D" w:rsidRPr="003D1FA2" w:rsidRDefault="00DE303D" w:rsidP="00806674">
            <w:pPr>
              <w:spacing w:line="228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...................</w:t>
            </w: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DE303D" w:rsidRPr="003D1FA2" w:rsidRDefault="00DE303D" w:rsidP="00806674">
            <w:pPr>
              <w:spacing w:line="228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มี      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ไม่มี</w:t>
            </w:r>
          </w:p>
          <w:p w:rsidR="00DE303D" w:rsidRPr="003D1FA2" w:rsidRDefault="00DE303D" w:rsidP="00806674">
            <w:pPr>
              <w:spacing w:line="228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(ตามเอกสารแนบที่........)</w:t>
            </w:r>
          </w:p>
          <w:p w:rsidR="00DE303D" w:rsidRPr="003D1FA2" w:rsidRDefault="00DE303D" w:rsidP="00806674">
            <w:pPr>
              <w:spacing w:line="228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(เช่น รายงานการประชุมของคณะกรรมการที่มีการพิจารณาเห็นชอบ/ทบทวนแผนงาน)</w:t>
            </w:r>
          </w:p>
        </w:tc>
      </w:tr>
      <w:tr w:rsidR="00DE303D" w:rsidRPr="003D1FA2" w:rsidTr="00DE303D">
        <w:tc>
          <w:tcPr>
            <w:tcW w:w="4428" w:type="dxa"/>
            <w:tcBorders>
              <w:top w:val="dotted" w:sz="4" w:space="0" w:color="auto"/>
            </w:tcBorders>
          </w:tcPr>
          <w:p w:rsidR="00DE303D" w:rsidRPr="003D1FA2" w:rsidRDefault="00DE303D" w:rsidP="00806674">
            <w:pPr>
              <w:spacing w:line="228" w:lineRule="auto"/>
              <w:rPr>
                <w:rFonts w:ascii="TH SarabunIT๙" w:hAnsi="TH SarabunIT๙" w:cs="TH SarabunIT๙"/>
                <w:sz w:val="26"/>
                <w:szCs w:val="26"/>
                <w:lang w:eastAsia="ja-JP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Symbol" w:char="F0B7"/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แผนปฏิบัติการประจำปี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t>25</w:t>
            </w:r>
            <w:r w:rsidR="00194405"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60</w:t>
            </w:r>
          </w:p>
          <w:p w:rsidR="00806674" w:rsidRDefault="00DE303D" w:rsidP="00806674">
            <w:pPr>
              <w:spacing w:line="228" w:lineRule="auto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 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t>-</w:t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วันที</w:t>
            </w:r>
            <w:r w:rsidR="00806674">
              <w:rPr>
                <w:rFonts w:ascii="TH SarabunIT๙" w:hAnsi="TH SarabunIT๙" w:cs="TH SarabunIT๙"/>
                <w:sz w:val="26"/>
                <w:szCs w:val="26"/>
                <w:cs/>
              </w:rPr>
              <w:t>่คณะกรรมการให้ความเห็นชอบ</w:t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แผนปฏิบัติการ</w:t>
            </w:r>
          </w:p>
          <w:p w:rsidR="00DE303D" w:rsidRPr="003D1FA2" w:rsidRDefault="00806674" w:rsidP="00806674">
            <w:pPr>
              <w:spacing w:line="228" w:lineRule="auto"/>
              <w:rPr>
                <w:rFonts w:ascii="TH SarabunIT๙" w:hAnsi="TH SarabunIT๙" w:cs="TH SarabunIT๙"/>
                <w:sz w:val="26"/>
                <w:szCs w:val="26"/>
                <w:lang w:eastAsia="ja-JP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</w:t>
            </w:r>
            <w:r w:rsidR="00DE303D"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ประจำปี </w:t>
            </w:r>
            <w:r w:rsidR="00DE303D" w:rsidRPr="003D1FA2">
              <w:rPr>
                <w:rFonts w:ascii="TH SarabunIT๙" w:hAnsi="TH SarabunIT๙" w:cs="TH SarabunIT๙"/>
                <w:sz w:val="26"/>
                <w:szCs w:val="26"/>
              </w:rPr>
              <w:t>25</w:t>
            </w:r>
            <w:r w:rsidR="00194405"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60</w:t>
            </w:r>
          </w:p>
        </w:tc>
        <w:tc>
          <w:tcPr>
            <w:tcW w:w="2520" w:type="dxa"/>
            <w:tcBorders>
              <w:top w:val="dotted" w:sz="4" w:space="0" w:color="auto"/>
            </w:tcBorders>
          </w:tcPr>
          <w:p w:rsidR="00DE303D" w:rsidRPr="003D1FA2" w:rsidRDefault="00DE303D" w:rsidP="00806674">
            <w:pPr>
              <w:spacing w:line="228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  <w:p w:rsidR="00DE303D" w:rsidRPr="003D1FA2" w:rsidRDefault="00DE303D" w:rsidP="00806674">
            <w:pPr>
              <w:spacing w:line="228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มี            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ไม่มี</w:t>
            </w:r>
          </w:p>
          <w:p w:rsidR="00DE303D" w:rsidRPr="003D1FA2" w:rsidRDefault="00DE303D" w:rsidP="00806674">
            <w:pPr>
              <w:spacing w:line="228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อนุมัติโดยคณะกรรมการ/คณะอนุกรรมการ................</w:t>
            </w:r>
          </w:p>
          <w:p w:rsidR="00DE303D" w:rsidRPr="003D1FA2" w:rsidRDefault="00DE303D" w:rsidP="00806674">
            <w:pPr>
              <w:spacing w:line="228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ระบุครั้งที่ประชุมอนุมัติแผนงาน</w:t>
            </w:r>
          </w:p>
          <w:p w:rsidR="00DE303D" w:rsidRPr="003D1FA2" w:rsidRDefault="00DE303D" w:rsidP="00806674">
            <w:pPr>
              <w:spacing w:line="228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...................</w:t>
            </w:r>
          </w:p>
        </w:tc>
        <w:tc>
          <w:tcPr>
            <w:tcW w:w="2160" w:type="dxa"/>
            <w:tcBorders>
              <w:top w:val="dotted" w:sz="4" w:space="0" w:color="auto"/>
            </w:tcBorders>
          </w:tcPr>
          <w:p w:rsidR="00DE303D" w:rsidRPr="003D1FA2" w:rsidRDefault="00DE303D" w:rsidP="00806674">
            <w:pPr>
              <w:spacing w:line="228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มี      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ไม่มี</w:t>
            </w:r>
          </w:p>
          <w:p w:rsidR="00DE303D" w:rsidRPr="003D1FA2" w:rsidRDefault="00DE303D" w:rsidP="00806674">
            <w:pPr>
              <w:spacing w:line="228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(ตามเอกสารแนบที่........)</w:t>
            </w:r>
          </w:p>
          <w:p w:rsidR="00DE303D" w:rsidRPr="003D1FA2" w:rsidRDefault="00DE303D" w:rsidP="00806674">
            <w:pPr>
              <w:spacing w:line="228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(เช่น รายงานการประชุมของคณะกรรมการที่มีการพิจารณาเห็นชอบ/ทบทวนแผนงาน)</w:t>
            </w:r>
          </w:p>
        </w:tc>
      </w:tr>
    </w:tbl>
    <w:p w:rsidR="00754DCD" w:rsidRPr="00754DCD" w:rsidRDefault="00754DCD" w:rsidP="00754DCD">
      <w:pPr>
        <w:spacing w:line="228" w:lineRule="auto"/>
        <w:ind w:left="426" w:firstLine="708"/>
        <w:jc w:val="thaiDistribute"/>
        <w:rPr>
          <w:rFonts w:ascii="TH SarabunIT๙" w:hAnsi="TH SarabunIT๙" w:cs="TH SarabunIT๙"/>
          <w:color w:val="000000"/>
          <w:spacing w:val="-4"/>
          <w:sz w:val="12"/>
          <w:szCs w:val="12"/>
        </w:rPr>
      </w:pPr>
    </w:p>
    <w:p w:rsidR="00DE303D" w:rsidRDefault="00DE303D" w:rsidP="00754DCD">
      <w:pPr>
        <w:spacing w:line="228" w:lineRule="auto"/>
        <w:ind w:left="426" w:firstLine="708"/>
        <w:jc w:val="thaiDistribute"/>
        <w:rPr>
          <w:rFonts w:ascii="TH SarabunIT๙" w:hAnsi="TH SarabunIT๙" w:cs="TH SarabunIT๙"/>
          <w:color w:val="000000"/>
          <w:spacing w:val="-4"/>
        </w:rPr>
      </w:pPr>
      <w:r w:rsidRPr="003D1FA2">
        <w:rPr>
          <w:rFonts w:ascii="TH SarabunIT๙" w:hAnsi="TH SarabunIT๙" w:cs="TH SarabunIT๙"/>
          <w:color w:val="000000"/>
          <w:spacing w:val="-4"/>
          <w:cs/>
        </w:rPr>
        <w:t xml:space="preserve">1.5.2.2 การมีส่วนร่วมของคณะกรรมการ ผู้บริหาร และพนักงาน ชุมชน ลูกค้า และประชาชนทั่วไป </w:t>
      </w:r>
    </w:p>
    <w:p w:rsidR="00754DCD" w:rsidRPr="00754DCD" w:rsidRDefault="00754DCD" w:rsidP="00754DCD">
      <w:pPr>
        <w:spacing w:line="228" w:lineRule="auto"/>
        <w:jc w:val="thaiDistribute"/>
        <w:rPr>
          <w:rFonts w:ascii="TH SarabunIT๙" w:hAnsi="TH SarabunIT๙" w:cs="TH SarabunIT๙"/>
          <w:color w:val="000000"/>
          <w:spacing w:val="-4"/>
          <w:sz w:val="12"/>
          <w:szCs w:val="1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2520"/>
        <w:gridCol w:w="2160"/>
      </w:tblGrid>
      <w:tr w:rsidR="00DE303D" w:rsidRPr="003D1FA2" w:rsidTr="00DE303D">
        <w:tc>
          <w:tcPr>
            <w:tcW w:w="4428" w:type="dxa"/>
            <w:vAlign w:val="center"/>
          </w:tcPr>
          <w:p w:rsidR="00DE303D" w:rsidRPr="003D1FA2" w:rsidRDefault="00DE303D" w:rsidP="00806674">
            <w:pPr>
              <w:spacing w:line="228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ประเด็นย่อยที่ใช้พิจารณา</w:t>
            </w:r>
          </w:p>
        </w:tc>
        <w:tc>
          <w:tcPr>
            <w:tcW w:w="2520" w:type="dxa"/>
            <w:vAlign w:val="center"/>
          </w:tcPr>
          <w:p w:rsidR="00DE303D" w:rsidRPr="003D1FA2" w:rsidRDefault="00DE303D" w:rsidP="00806674">
            <w:pPr>
              <w:spacing w:line="228" w:lineRule="auto"/>
              <w:jc w:val="center"/>
              <w:rPr>
                <w:rFonts w:ascii="TH SarabunIT๙" w:hAnsi="TH SarabunIT๙" w:cs="TH SarabunIT๙"/>
                <w:sz w:val="26"/>
                <w:szCs w:val="26"/>
                <w:lang w:eastAsia="ja-JP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การดำเนินงานปีบัญชี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t>25</w:t>
            </w:r>
            <w:r w:rsidR="00194405"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60</w:t>
            </w:r>
          </w:p>
        </w:tc>
        <w:tc>
          <w:tcPr>
            <w:tcW w:w="2160" w:type="dxa"/>
            <w:vAlign w:val="center"/>
          </w:tcPr>
          <w:p w:rsidR="00DE303D" w:rsidRPr="003D1FA2" w:rsidRDefault="00DE303D" w:rsidP="00806674">
            <w:pPr>
              <w:spacing w:line="228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เอกสาร/หลักฐานที่ใช้อ้างอิง</w:t>
            </w:r>
          </w:p>
        </w:tc>
      </w:tr>
      <w:tr w:rsidR="00DE303D" w:rsidRPr="003D1FA2" w:rsidTr="00DE303D">
        <w:tc>
          <w:tcPr>
            <w:tcW w:w="4428" w:type="dxa"/>
          </w:tcPr>
          <w:p w:rsidR="00DE303D" w:rsidRPr="003D1FA2" w:rsidRDefault="00DE303D" w:rsidP="00806674">
            <w:pPr>
              <w:numPr>
                <w:ilvl w:val="0"/>
                <w:numId w:val="38"/>
              </w:numPr>
              <w:tabs>
                <w:tab w:val="clear" w:pos="720"/>
                <w:tab w:val="num" w:pos="180"/>
              </w:tabs>
              <w:spacing w:line="228" w:lineRule="auto"/>
              <w:ind w:left="180" w:hanging="18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การมีส่วนร่วมของคณะกรรมการ ผู้บริหาร พนักงาน และบุคคลภายนอกในการแสดงความรับผิดชอบต่อสังคม (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t>CSR</w:t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) ของ</w:t>
            </w:r>
            <w:r w:rsidR="00806674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รัฐวิสาหกิจ</w:t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ในกระบวนการต่างๆ </w:t>
            </w:r>
          </w:p>
        </w:tc>
        <w:tc>
          <w:tcPr>
            <w:tcW w:w="2520" w:type="dxa"/>
          </w:tcPr>
          <w:p w:rsidR="00DE303D" w:rsidRPr="003D1FA2" w:rsidRDefault="00DE303D" w:rsidP="00806674">
            <w:pPr>
              <w:spacing w:line="228" w:lineRule="auto"/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DE303D" w:rsidRPr="003D1FA2" w:rsidRDefault="00DE303D" w:rsidP="00806674">
            <w:pPr>
              <w:spacing w:line="228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มี            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ไม่มี</w:t>
            </w:r>
          </w:p>
          <w:p w:rsidR="00DE303D" w:rsidRPr="003D1FA2" w:rsidRDefault="00DE303D" w:rsidP="00806674">
            <w:pPr>
              <w:spacing w:line="228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ระบุกิจกรรม</w:t>
            </w:r>
            <w:r w:rsidRPr="003D1FA2">
              <w:rPr>
                <w:rFonts w:ascii="TH SarabunIT๙" w:hAnsi="TH SarabunIT๙" w:cs="TH SarabunIT๙"/>
                <w:sz w:val="26"/>
                <w:szCs w:val="26"/>
                <w:lang w:eastAsia="ja-JP"/>
              </w:rPr>
              <w:t>/</w:t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  <w:lang w:eastAsia="ja-JP"/>
              </w:rPr>
              <w:t>รูปแบบ</w:t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br/>
              <w:t xml:space="preserve">การมีส่วนร่วม </w:t>
            </w:r>
          </w:p>
          <w:p w:rsidR="00DE303D" w:rsidRPr="003D1FA2" w:rsidRDefault="00DE303D" w:rsidP="00806674">
            <w:pPr>
              <w:spacing w:line="228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...................</w:t>
            </w:r>
          </w:p>
        </w:tc>
        <w:tc>
          <w:tcPr>
            <w:tcW w:w="2160" w:type="dxa"/>
          </w:tcPr>
          <w:p w:rsidR="00DE303D" w:rsidRPr="003D1FA2" w:rsidRDefault="00DE303D" w:rsidP="00806674">
            <w:pPr>
              <w:spacing w:line="228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มี      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ไม่มี</w:t>
            </w:r>
          </w:p>
          <w:p w:rsidR="00DE303D" w:rsidRPr="003D1FA2" w:rsidRDefault="00DE303D" w:rsidP="00806674">
            <w:pPr>
              <w:spacing w:line="228" w:lineRule="auto"/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(ตามเอกสารแนบที่........)</w:t>
            </w:r>
          </w:p>
          <w:p w:rsidR="00DE303D" w:rsidRPr="003D1FA2" w:rsidRDefault="00DE303D" w:rsidP="00806674">
            <w:pPr>
              <w:spacing w:line="228" w:lineRule="auto"/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</w:tbl>
    <w:p w:rsidR="00806674" w:rsidRDefault="00DE303D" w:rsidP="00806674">
      <w:pPr>
        <w:ind w:left="426" w:firstLine="708"/>
        <w:jc w:val="thaiDistribute"/>
        <w:rPr>
          <w:rFonts w:ascii="TH SarabunIT๙" w:hAnsi="TH SarabunIT๙" w:cs="TH SarabunIT๙"/>
          <w:color w:val="000000"/>
          <w:spacing w:val="-4"/>
        </w:rPr>
      </w:pPr>
      <w:bookmarkStart w:id="0" w:name="OLE_LINK2"/>
      <w:r w:rsidRPr="003D1FA2">
        <w:rPr>
          <w:rFonts w:ascii="TH SarabunIT๙" w:hAnsi="TH SarabunIT๙" w:cs="TH SarabunIT๙"/>
          <w:color w:val="000000"/>
          <w:spacing w:val="-4"/>
          <w:cs/>
        </w:rPr>
        <w:lastRenderedPageBreak/>
        <w:t>1.5.2.3 บทบาทของคณะกรรมการรัฐวิสาหกิจ</w:t>
      </w:r>
      <w:r w:rsidRPr="003D1FA2">
        <w:rPr>
          <w:rFonts w:ascii="TH SarabunIT๙" w:hAnsi="TH SarabunIT๙" w:cs="TH SarabunIT๙"/>
          <w:color w:val="000000"/>
          <w:cs/>
        </w:rPr>
        <w:t xml:space="preserve"> คณะอนุกรรมการหรือคณะกรรมการที่กำกับดูแล</w:t>
      </w:r>
      <w:r w:rsidRPr="003D1FA2">
        <w:rPr>
          <w:rFonts w:ascii="TH SarabunIT๙" w:hAnsi="TH SarabunIT๙" w:cs="TH SarabunIT๙"/>
          <w:color w:val="000000"/>
          <w:spacing w:val="-4"/>
          <w:cs/>
        </w:rPr>
        <w:t>ด้านการแสดง</w:t>
      </w:r>
    </w:p>
    <w:p w:rsidR="00DE303D" w:rsidRDefault="00DE303D" w:rsidP="00806674">
      <w:pPr>
        <w:ind w:left="426" w:hanging="426"/>
        <w:jc w:val="thaiDistribute"/>
        <w:rPr>
          <w:rFonts w:ascii="TH SarabunIT๙" w:hAnsi="TH SarabunIT๙" w:cs="TH SarabunIT๙"/>
          <w:color w:val="000000"/>
          <w:spacing w:val="-4"/>
        </w:rPr>
      </w:pPr>
      <w:r w:rsidRPr="003D1FA2">
        <w:rPr>
          <w:rFonts w:ascii="TH SarabunIT๙" w:hAnsi="TH SarabunIT๙" w:cs="TH SarabunIT๙"/>
          <w:color w:val="000000"/>
          <w:spacing w:val="-4"/>
          <w:cs/>
        </w:rPr>
        <w:t>ความรับผิดชอบต่อสังคม</w:t>
      </w:r>
      <w:bookmarkEnd w:id="0"/>
    </w:p>
    <w:p w:rsidR="00806674" w:rsidRPr="00806674" w:rsidRDefault="00806674" w:rsidP="00806674">
      <w:pPr>
        <w:ind w:left="426" w:hanging="426"/>
        <w:jc w:val="thaiDistribute"/>
        <w:rPr>
          <w:rFonts w:ascii="TH SarabunIT๙" w:hAnsi="TH SarabunIT๙" w:cs="TH SarabunIT๙"/>
          <w:color w:val="000000"/>
          <w:spacing w:val="-4"/>
          <w:sz w:val="10"/>
          <w:szCs w:val="12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2520"/>
        <w:gridCol w:w="2160"/>
      </w:tblGrid>
      <w:tr w:rsidR="00DE303D" w:rsidRPr="003D1FA2" w:rsidTr="00DE303D">
        <w:tc>
          <w:tcPr>
            <w:tcW w:w="4428" w:type="dxa"/>
            <w:tcBorders>
              <w:bottom w:val="single" w:sz="4" w:space="0" w:color="auto"/>
            </w:tcBorders>
          </w:tcPr>
          <w:p w:rsidR="00DE303D" w:rsidRPr="003D1FA2" w:rsidRDefault="00DE303D" w:rsidP="00806674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ประเด็นย่อยที่ใช้พิจารณา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DE303D" w:rsidRPr="003D1FA2" w:rsidRDefault="00DE303D" w:rsidP="00806674">
            <w:pPr>
              <w:jc w:val="center"/>
              <w:rPr>
                <w:rFonts w:ascii="TH SarabunIT๙" w:hAnsi="TH SarabunIT๙" w:cs="TH SarabunIT๙"/>
                <w:sz w:val="26"/>
                <w:szCs w:val="26"/>
                <w:lang w:eastAsia="ja-JP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การดำเนินงานปีบัญชี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t>25</w:t>
            </w:r>
            <w:r w:rsidR="00194405"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60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E303D" w:rsidRPr="003D1FA2" w:rsidRDefault="00DE303D" w:rsidP="00806674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เอกสาร/หลักฐานที่ใช้อ้างอิง</w:t>
            </w:r>
          </w:p>
        </w:tc>
      </w:tr>
      <w:tr w:rsidR="00DE303D" w:rsidRPr="003D1FA2" w:rsidTr="00DE303D">
        <w:tc>
          <w:tcPr>
            <w:tcW w:w="4428" w:type="dxa"/>
            <w:tcBorders>
              <w:top w:val="single" w:sz="4" w:space="0" w:color="auto"/>
              <w:bottom w:val="single" w:sz="4" w:space="0" w:color="auto"/>
            </w:tcBorders>
          </w:tcPr>
          <w:p w:rsidR="00DE303D" w:rsidRPr="003D1FA2" w:rsidRDefault="00DE303D" w:rsidP="00806674">
            <w:pPr>
              <w:numPr>
                <w:ilvl w:val="0"/>
                <w:numId w:val="38"/>
              </w:numPr>
              <w:tabs>
                <w:tab w:val="clear" w:pos="720"/>
                <w:tab w:val="num" w:pos="180"/>
              </w:tabs>
              <w:ind w:left="180" w:hanging="180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806674">
              <w:rPr>
                <w:rFonts w:ascii="TH SarabunIT๙" w:hAnsi="TH SarabunIT๙" w:cs="TH SarabunIT๙"/>
                <w:spacing w:val="-6"/>
                <w:sz w:val="26"/>
                <w:szCs w:val="26"/>
                <w:cs/>
              </w:rPr>
              <w:t xml:space="preserve">คณะกรรมการรัฐวิสาหกิจ </w:t>
            </w:r>
            <w:r w:rsidR="00806674" w:rsidRPr="00806674">
              <w:rPr>
                <w:rFonts w:ascii="TH SarabunIT๙" w:hAnsi="TH SarabunIT๙" w:cs="TH SarabunIT๙"/>
                <w:spacing w:val="-6"/>
                <w:sz w:val="26"/>
                <w:szCs w:val="26"/>
                <w:cs/>
              </w:rPr>
              <w:t>คณะอนุกรรมการหรื</w:t>
            </w:r>
            <w:r w:rsidR="00806674" w:rsidRPr="00806674">
              <w:rPr>
                <w:rFonts w:ascii="TH SarabunIT๙" w:hAnsi="TH SarabunIT๙" w:cs="TH SarabunIT๙" w:hint="cs"/>
                <w:spacing w:val="-6"/>
                <w:sz w:val="26"/>
                <w:szCs w:val="26"/>
                <w:cs/>
              </w:rPr>
              <w:t>อ</w:t>
            </w:r>
            <w:r w:rsidRPr="00806674">
              <w:rPr>
                <w:rFonts w:ascii="TH SarabunIT๙" w:hAnsi="TH SarabunIT๙" w:cs="TH SarabunIT๙"/>
                <w:spacing w:val="-6"/>
                <w:sz w:val="26"/>
                <w:szCs w:val="26"/>
                <w:cs/>
              </w:rPr>
              <w:t>คณะกรรมการ</w:t>
            </w:r>
            <w:r w:rsidRPr="00806674">
              <w:rPr>
                <w:rFonts w:ascii="TH SarabunIT๙" w:hAnsi="TH SarabunIT๙" w:cs="TH SarabunIT๙"/>
                <w:spacing w:val="-8"/>
                <w:sz w:val="26"/>
                <w:szCs w:val="26"/>
                <w:cs/>
              </w:rPr>
              <w:t>ที่กำกับดูแลด้านการแสดงความรับผิดชอบต่อสังคมมีการติดตาม</w:t>
            </w:r>
            <w:r w:rsidRPr="00806674">
              <w:rPr>
                <w:rFonts w:ascii="TH SarabunIT๙" w:hAnsi="TH SarabunIT๙" w:cs="TH SarabunIT๙"/>
                <w:spacing w:val="-6"/>
                <w:sz w:val="26"/>
                <w:szCs w:val="26"/>
                <w:cs/>
              </w:rPr>
              <w:t>ผลการแสดงความรับผิดชอบต่อสังคม (</w:t>
            </w:r>
            <w:r w:rsidRPr="00806674">
              <w:rPr>
                <w:rFonts w:ascii="TH SarabunIT๙" w:hAnsi="TH SarabunIT๙" w:cs="TH SarabunIT๙"/>
                <w:spacing w:val="-6"/>
                <w:sz w:val="26"/>
                <w:szCs w:val="26"/>
              </w:rPr>
              <w:t>CSR</w:t>
            </w:r>
            <w:r w:rsidRPr="00806674">
              <w:rPr>
                <w:rFonts w:ascii="TH SarabunIT๙" w:hAnsi="TH SarabunIT๙" w:cs="TH SarabunIT๙"/>
                <w:spacing w:val="-6"/>
                <w:sz w:val="26"/>
                <w:szCs w:val="26"/>
                <w:cs/>
              </w:rPr>
              <w:t>) ของ</w:t>
            </w:r>
            <w:r w:rsidR="00806674" w:rsidRPr="00806674">
              <w:rPr>
                <w:rFonts w:ascii="TH SarabunIT๙" w:hAnsi="TH SarabunIT๙" w:cs="TH SarabunIT๙" w:hint="cs"/>
                <w:spacing w:val="-6"/>
                <w:sz w:val="26"/>
                <w:szCs w:val="26"/>
                <w:cs/>
              </w:rPr>
              <w:t>รัฐวิสาหกิจ</w:t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อย่างน้อยรายไตรมาส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DE303D" w:rsidRPr="003D1FA2" w:rsidRDefault="00DE303D" w:rsidP="00DE303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มี          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ไม่มี</w:t>
            </w:r>
          </w:p>
          <w:p w:rsidR="00DE303D" w:rsidRPr="003D1FA2" w:rsidRDefault="00DE303D" w:rsidP="00DE303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ระบุจำนวนครั้งที่มีการนำเสนอคณะกรรมการรัฐวิสาหกิจ ................</w:t>
            </w:r>
          </w:p>
          <w:p w:rsidR="00DE303D" w:rsidRPr="003D1FA2" w:rsidRDefault="00DE303D" w:rsidP="00DE303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ระบุจำนวนครั้งที่มีการนำเสนอคณะอนุกรรมการหรือคณะกรรมการที่กำกับดูแล</w:t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br/>
            </w:r>
            <w:r w:rsidRPr="00806674">
              <w:rPr>
                <w:rFonts w:ascii="TH SarabunIT๙" w:hAnsi="TH SarabunIT๙" w:cs="TH SarabunIT๙"/>
                <w:sz w:val="26"/>
                <w:szCs w:val="26"/>
                <w:cs/>
              </w:rPr>
              <w:t>ด้านการแสดงความรับผิดชอบ</w:t>
            </w:r>
            <w:r w:rsidR="00806674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    </w:t>
            </w:r>
            <w:r w:rsidRPr="00806674">
              <w:rPr>
                <w:rFonts w:ascii="TH SarabunIT๙" w:hAnsi="TH SarabunIT๙" w:cs="TH SarabunIT๙"/>
                <w:sz w:val="26"/>
                <w:szCs w:val="26"/>
                <w:cs/>
              </w:rPr>
              <w:t>ต่อสังคม</w:t>
            </w:r>
          </w:p>
          <w:p w:rsidR="00DE303D" w:rsidRPr="003D1FA2" w:rsidRDefault="00DE303D" w:rsidP="00DE303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................</w:t>
            </w:r>
          </w:p>
          <w:p w:rsidR="00DE303D" w:rsidRPr="003D1FA2" w:rsidRDefault="00DE303D" w:rsidP="00DE303D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DE303D" w:rsidRPr="003D1FA2" w:rsidRDefault="00DE303D" w:rsidP="00DE303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มี      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ไม่มี</w:t>
            </w:r>
          </w:p>
          <w:p w:rsidR="00DE303D" w:rsidRPr="003D1FA2" w:rsidRDefault="00DE303D" w:rsidP="00DE303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(ตามเอกสารแนบที่........)</w:t>
            </w:r>
          </w:p>
          <w:p w:rsidR="00DE303D" w:rsidRPr="003D1FA2" w:rsidRDefault="00DE303D" w:rsidP="00DE303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</w:tbl>
    <w:p w:rsidR="00806674" w:rsidRDefault="00806674" w:rsidP="00DE303D">
      <w:pPr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</w:p>
    <w:p w:rsidR="00DE303D" w:rsidRPr="00806674" w:rsidRDefault="00DE303D" w:rsidP="00DE303D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06674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ประเด็นการพิจารณาที่</w:t>
      </w:r>
      <w:r w:rsidRPr="00806674">
        <w:rPr>
          <w:rFonts w:ascii="TH SarabunIT๙" w:hAnsi="TH SarabunIT๙" w:cs="TH SarabunIT๙"/>
          <w:b/>
          <w:bCs/>
          <w:sz w:val="32"/>
          <w:szCs w:val="32"/>
        </w:rPr>
        <w:t xml:space="preserve"> 2:   </w:t>
      </w:r>
      <w:r w:rsidRPr="0080667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การพัฒนาตนเองของคณะกรรมการ </w:t>
      </w:r>
    </w:p>
    <w:p w:rsidR="00DE303D" w:rsidRPr="00806674" w:rsidRDefault="00DE303D" w:rsidP="00806674">
      <w:pPr>
        <w:jc w:val="thaiDistribute"/>
        <w:rPr>
          <w:rFonts w:ascii="TH SarabunIT๙" w:hAnsi="TH SarabunIT๙" w:cs="TH SarabunIT๙"/>
          <w:b/>
          <w:bCs/>
          <w:sz w:val="12"/>
          <w:szCs w:val="12"/>
          <w:cs/>
        </w:rPr>
      </w:pPr>
    </w:p>
    <w:p w:rsidR="00DE303D" w:rsidRPr="00806674" w:rsidRDefault="00DE303D" w:rsidP="00E2757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806674">
        <w:rPr>
          <w:rFonts w:ascii="TH SarabunIT๙" w:hAnsi="TH SarabunIT๙" w:cs="TH SarabunIT๙"/>
          <w:sz w:val="32"/>
          <w:szCs w:val="32"/>
          <w:cs/>
        </w:rPr>
        <w:t xml:space="preserve">การประเมินตนเองของคณะกรรมการ </w:t>
      </w:r>
      <w:r w:rsidRPr="00806674">
        <w:rPr>
          <w:rFonts w:ascii="TH SarabunIT๙" w:hAnsi="TH SarabunIT๙" w:cs="TH SarabunIT๙"/>
          <w:sz w:val="32"/>
          <w:szCs w:val="32"/>
        </w:rPr>
        <w:t xml:space="preserve">(Self-Assessment) </w:t>
      </w:r>
      <w:r w:rsidRPr="00806674">
        <w:rPr>
          <w:rFonts w:ascii="TH SarabunIT๙" w:hAnsi="TH SarabunIT๙" w:cs="TH SarabunIT๙"/>
          <w:sz w:val="32"/>
          <w:szCs w:val="32"/>
          <w:cs/>
        </w:rPr>
        <w:t xml:space="preserve">เพื่อหาประเด็นสำคัญที่กรรมการควรจะปรับปรุงแก้ไข และนำไปสู่การดำเนินการแก้ไขประเด็นสำคัญเหล่านั้น ดังนั้นการประเมินผลตนเองของคณะกรรมการควรจะสะท้อนถึงการปฏิบัติหน้าที่ ปัญหา อุปสรรค ข้อสังเกตและข้อเสนอแนะต่างๆ ของคณะกรรมการ </w:t>
      </w:r>
      <w:r w:rsidR="00806674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E27578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80667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06674">
        <w:rPr>
          <w:rFonts w:ascii="TH SarabunIT๙" w:hAnsi="TH SarabunIT๙" w:cs="TH SarabunIT๙"/>
          <w:sz w:val="32"/>
          <w:szCs w:val="32"/>
          <w:cs/>
        </w:rPr>
        <w:t xml:space="preserve">ซึ่งการประเมินจะพิจารณาถึงวัตถุประสงค์และหลักเกณฑ์ของการประเมินตนเองที่ระบุไว้อย่างชัดเจน </w:t>
      </w:r>
      <w:r w:rsidR="00806674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E27578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bookmarkStart w:id="1" w:name="_GoBack"/>
      <w:bookmarkEnd w:id="1"/>
      <w:r w:rsidR="0080667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06674">
        <w:rPr>
          <w:rFonts w:ascii="TH SarabunIT๙" w:hAnsi="TH SarabunIT๙" w:cs="TH SarabunIT๙"/>
          <w:sz w:val="32"/>
          <w:szCs w:val="32"/>
          <w:cs/>
        </w:rPr>
        <w:t xml:space="preserve">การดำเนินการจริง และการใช้ประโยชน์จากผลการประเมินตามวัตถุประสงค์ที่ระบุไว้ </w:t>
      </w:r>
    </w:p>
    <w:p w:rsidR="00DE303D" w:rsidRPr="00806674" w:rsidRDefault="00DE303D" w:rsidP="00DE303D">
      <w:pPr>
        <w:jc w:val="thaiDistribute"/>
        <w:rPr>
          <w:rFonts w:ascii="TH SarabunIT๙" w:hAnsi="TH SarabunIT๙" w:cs="TH SarabunIT๙"/>
          <w:sz w:val="12"/>
          <w:szCs w:val="12"/>
        </w:rPr>
      </w:pPr>
    </w:p>
    <w:p w:rsidR="00DE303D" w:rsidRPr="003D1FA2" w:rsidRDefault="00DE303D" w:rsidP="00E27578">
      <w:pPr>
        <w:jc w:val="thaiDistribute"/>
        <w:rPr>
          <w:rFonts w:ascii="TH SarabunIT๙" w:hAnsi="TH SarabunIT๙" w:cs="TH SarabunIT๙"/>
        </w:rPr>
      </w:pPr>
      <w:r w:rsidRPr="003D1FA2">
        <w:rPr>
          <w:rFonts w:ascii="TH SarabunIT๙" w:hAnsi="TH SarabunIT๙" w:cs="TH SarabunIT๙"/>
          <w:cs/>
        </w:rPr>
        <w:t>การประเมินผลตนเองของคณะกรรมการ</w:t>
      </w:r>
      <w:r w:rsidRPr="003D1FA2">
        <w:rPr>
          <w:rFonts w:ascii="TH SarabunIT๙" w:hAnsi="TH SarabunIT๙" w:cs="TH SarabunIT๙"/>
        </w:rPr>
        <w:t xml:space="preserve"> </w:t>
      </w:r>
      <w:r w:rsidRPr="003D1FA2">
        <w:rPr>
          <w:rFonts w:ascii="TH SarabunIT๙" w:hAnsi="TH SarabunIT๙" w:cs="TH SarabunIT๙"/>
          <w:cs/>
        </w:rPr>
        <w:t>และการนำผลประเมินตนเองของคณะกรรมการไปใช้ประโยชน์</w:t>
      </w:r>
    </w:p>
    <w:p w:rsidR="00DE303D" w:rsidRPr="003D1FA2" w:rsidRDefault="00DE303D" w:rsidP="00DE303D">
      <w:pPr>
        <w:ind w:left="360"/>
        <w:jc w:val="center"/>
        <w:rPr>
          <w:rFonts w:ascii="TH SarabunIT๙" w:hAnsi="TH SarabunIT๙" w:cs="TH SarabunIT๙"/>
          <w:sz w:val="14"/>
          <w:szCs w:val="14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2520"/>
        <w:gridCol w:w="2160"/>
      </w:tblGrid>
      <w:tr w:rsidR="00DE303D" w:rsidRPr="003D1FA2" w:rsidTr="00DE303D">
        <w:tc>
          <w:tcPr>
            <w:tcW w:w="4428" w:type="dxa"/>
            <w:tcBorders>
              <w:bottom w:val="single" w:sz="4" w:space="0" w:color="auto"/>
            </w:tcBorders>
          </w:tcPr>
          <w:p w:rsidR="00DE303D" w:rsidRPr="003D1FA2" w:rsidRDefault="00DE303D" w:rsidP="00DE303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ประเด็นย่อยที่ใช้พิจารณา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DE303D" w:rsidRPr="003D1FA2" w:rsidRDefault="00DE303D" w:rsidP="00194405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การดำเนินงานปีบัญชี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t>25</w:t>
            </w:r>
            <w:r w:rsidR="00194405"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60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DE303D" w:rsidRPr="003D1FA2" w:rsidRDefault="00DE303D" w:rsidP="00DE303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เอกสาร/หลักฐานที่ใช้อ้างอิง</w:t>
            </w:r>
          </w:p>
        </w:tc>
      </w:tr>
      <w:tr w:rsidR="00DE303D" w:rsidRPr="003D1FA2" w:rsidTr="00DE303D">
        <w:tc>
          <w:tcPr>
            <w:tcW w:w="4428" w:type="dxa"/>
            <w:tcBorders>
              <w:top w:val="dotted" w:sz="4" w:space="0" w:color="auto"/>
              <w:bottom w:val="dotted" w:sz="4" w:space="0" w:color="auto"/>
            </w:tcBorders>
          </w:tcPr>
          <w:p w:rsidR="00DE303D" w:rsidRPr="003D1FA2" w:rsidRDefault="00DE303D" w:rsidP="00194405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Symbol" w:char="F0B7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คณะกรรมการมีการประเมินผลตนเองประจำปี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t>25</w:t>
            </w:r>
            <w:r w:rsidR="00194405"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60</w:t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br/>
              <w:t xml:space="preserve">   กี่ครั้งในรอบปีบัญชี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t>25</w:t>
            </w:r>
            <w:r w:rsidR="00194405"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60</w:t>
            </w: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:rsidR="00DE303D" w:rsidRPr="003D1FA2" w:rsidRDefault="00DE303D" w:rsidP="00DE303D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DE303D" w:rsidRPr="003D1FA2" w:rsidRDefault="00DE303D" w:rsidP="00DE303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มี            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ไม่มี</w:t>
            </w:r>
          </w:p>
          <w:p w:rsidR="00DE303D" w:rsidRPr="003D1FA2" w:rsidRDefault="00DE303D" w:rsidP="00DE303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ระบุจำนวนครั้ง .......................</w:t>
            </w:r>
          </w:p>
        </w:tc>
        <w:tc>
          <w:tcPr>
            <w:tcW w:w="2160" w:type="dxa"/>
            <w:tcBorders>
              <w:top w:val="dotted" w:sz="4" w:space="0" w:color="auto"/>
              <w:bottom w:val="dotted" w:sz="4" w:space="0" w:color="auto"/>
            </w:tcBorders>
          </w:tcPr>
          <w:p w:rsidR="00DE303D" w:rsidRPr="003D1FA2" w:rsidRDefault="00DE303D" w:rsidP="00DE303D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DE303D" w:rsidRPr="003D1FA2" w:rsidRDefault="00DE303D" w:rsidP="00DE303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</w:rPr>
              <w:t xml:space="preserve"> 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มี      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ไม่มี</w:t>
            </w:r>
          </w:p>
          <w:p w:rsidR="00DE303D" w:rsidRPr="003D1FA2" w:rsidRDefault="00DE303D" w:rsidP="00DE303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(เอกสารแนบที่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................)</w:t>
            </w:r>
          </w:p>
        </w:tc>
      </w:tr>
      <w:tr w:rsidR="00DE303D" w:rsidRPr="003D1FA2" w:rsidTr="00DE303D">
        <w:tc>
          <w:tcPr>
            <w:tcW w:w="4428" w:type="dxa"/>
            <w:tcBorders>
              <w:top w:val="dotted" w:sz="4" w:space="0" w:color="auto"/>
              <w:bottom w:val="single" w:sz="4" w:space="0" w:color="auto"/>
            </w:tcBorders>
          </w:tcPr>
          <w:p w:rsidR="00754DCD" w:rsidRDefault="00DE303D" w:rsidP="00DE303D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Symbol" w:char="F0B7"/>
            </w:r>
            <w:r w:rsidR="00754DCD">
              <w:rPr>
                <w:rFonts w:ascii="TH SarabunIT๙" w:hAnsi="TH SarabunIT๙" w:cs="TH SarabunIT๙" w:hint="cs"/>
                <w:sz w:val="26"/>
                <w:szCs w:val="26"/>
                <w:cs/>
              </w:rPr>
              <w:t>รัฐวิสาหกิจ</w:t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มีการนำผลประเมินตนเองของคณะกรรมการ</w:t>
            </w:r>
            <w:r w:rsidR="00754DCD"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      </w:t>
            </w:r>
          </w:p>
          <w:p w:rsidR="00DE303D" w:rsidRPr="00754DCD" w:rsidRDefault="00754DCD" w:rsidP="00DE303D">
            <w:pPr>
              <w:rPr>
                <w:rFonts w:ascii="TH SarabunIT๙" w:hAnsi="TH SarabunIT๙" w:cs="TH SarabunIT๙"/>
                <w:spacing w:val="-6"/>
                <w:sz w:val="26"/>
                <w:szCs w:val="26"/>
              </w:rPr>
            </w:pPr>
            <w:r>
              <w:rPr>
                <w:rFonts w:ascii="TH SarabunIT๙" w:hAnsi="TH SarabunIT๙" w:cs="TH SarabunIT๙" w:hint="cs"/>
                <w:sz w:val="26"/>
                <w:szCs w:val="26"/>
                <w:cs/>
              </w:rPr>
              <w:t xml:space="preserve">  </w:t>
            </w:r>
            <w:r w:rsidR="00DE303D" w:rsidRPr="00754DCD">
              <w:rPr>
                <w:rFonts w:ascii="TH SarabunIT๙" w:hAnsi="TH SarabunIT๙" w:cs="TH SarabunIT๙"/>
                <w:spacing w:val="-6"/>
                <w:sz w:val="26"/>
                <w:szCs w:val="26"/>
                <w:cs/>
              </w:rPr>
              <w:t>แจ้งให้คณะกรรมการรับทราบร่วมกันอย่างเป็นทางการหรือไม่</w:t>
            </w:r>
          </w:p>
          <w:p w:rsidR="00DE303D" w:rsidRPr="003D1FA2" w:rsidRDefault="00DE303D" w:rsidP="00DE303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2520" w:type="dxa"/>
            <w:tcBorders>
              <w:top w:val="dotted" w:sz="4" w:space="0" w:color="auto"/>
              <w:bottom w:val="single" w:sz="4" w:space="0" w:color="auto"/>
            </w:tcBorders>
          </w:tcPr>
          <w:p w:rsidR="00DE303D" w:rsidRPr="003D1FA2" w:rsidRDefault="00DE303D" w:rsidP="00DE303D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DE303D" w:rsidRPr="003D1FA2" w:rsidRDefault="00DE303D" w:rsidP="00DE303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มี            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ไม่มี</w:t>
            </w:r>
          </w:p>
          <w:p w:rsidR="00DE303D" w:rsidRPr="003D1FA2" w:rsidRDefault="00DE303D" w:rsidP="00754DCD">
            <w:pPr>
              <w:jc w:val="center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ระบุครั้งที่ประชุมเพื่อแจ้งผลกรประเมินตนเองแก่คณะกรรมการ </w:t>
            </w:r>
            <w:r w:rsidR="00754DCD">
              <w:rPr>
                <w:rFonts w:ascii="TH SarabunIT๙" w:hAnsi="TH SarabunIT๙" w:cs="TH SarabunIT๙" w:hint="cs"/>
                <w:sz w:val="26"/>
                <w:szCs w:val="26"/>
                <w:cs/>
              </w:rPr>
              <w:t>......................................................</w:t>
            </w:r>
          </w:p>
        </w:tc>
        <w:tc>
          <w:tcPr>
            <w:tcW w:w="2160" w:type="dxa"/>
            <w:tcBorders>
              <w:top w:val="dotted" w:sz="4" w:space="0" w:color="auto"/>
              <w:bottom w:val="single" w:sz="4" w:space="0" w:color="auto"/>
            </w:tcBorders>
          </w:tcPr>
          <w:p w:rsidR="00DE303D" w:rsidRPr="003D1FA2" w:rsidRDefault="00DE303D" w:rsidP="00DE303D">
            <w:pPr>
              <w:jc w:val="center"/>
              <w:rPr>
                <w:rFonts w:ascii="TH SarabunIT๙" w:hAnsi="TH SarabunIT๙" w:cs="TH SarabunIT๙"/>
                <w:sz w:val="6"/>
                <w:szCs w:val="6"/>
              </w:rPr>
            </w:pPr>
          </w:p>
          <w:p w:rsidR="00DE303D" w:rsidRPr="003D1FA2" w:rsidRDefault="00DE303D" w:rsidP="00DE303D">
            <w:pPr>
              <w:jc w:val="center"/>
              <w:rPr>
                <w:rFonts w:ascii="TH SarabunIT๙" w:hAnsi="TH SarabunIT๙" w:cs="TH SarabunIT๙"/>
                <w:sz w:val="26"/>
                <w:szCs w:val="26"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</w:rPr>
              <w:t xml:space="preserve"> 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มี       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sym w:font="Wingdings" w:char="F0A1"/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 xml:space="preserve"> ไม่มี</w:t>
            </w:r>
          </w:p>
          <w:p w:rsidR="00DE303D" w:rsidRPr="003D1FA2" w:rsidRDefault="00DE303D" w:rsidP="00DE303D">
            <w:pPr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(เอกสารแนบที่</w:t>
            </w:r>
            <w:r w:rsidRPr="003D1FA2">
              <w:rPr>
                <w:rFonts w:ascii="TH SarabunIT๙" w:hAnsi="TH SarabunIT๙" w:cs="TH SarabunIT๙"/>
                <w:sz w:val="26"/>
                <w:szCs w:val="26"/>
              </w:rPr>
              <w:t xml:space="preserve"> </w:t>
            </w:r>
            <w:r w:rsidRPr="003D1FA2">
              <w:rPr>
                <w:rFonts w:ascii="TH SarabunIT๙" w:hAnsi="TH SarabunIT๙" w:cs="TH SarabunIT๙"/>
                <w:sz w:val="26"/>
                <w:szCs w:val="26"/>
                <w:cs/>
              </w:rPr>
              <w:t>................)</w:t>
            </w:r>
          </w:p>
        </w:tc>
      </w:tr>
    </w:tbl>
    <w:p w:rsidR="00DE303D" w:rsidRPr="003D1FA2" w:rsidRDefault="00DE303D" w:rsidP="00DE303D">
      <w:pPr>
        <w:jc w:val="thaiDistribute"/>
        <w:rPr>
          <w:rFonts w:ascii="TH SarabunIT๙" w:hAnsi="TH SarabunIT๙" w:cs="TH SarabunIT๙"/>
          <w:sz w:val="2"/>
          <w:szCs w:val="2"/>
        </w:rPr>
      </w:pPr>
    </w:p>
    <w:p w:rsidR="008B2764" w:rsidRPr="003D1FA2" w:rsidRDefault="008B2764" w:rsidP="008B2764">
      <w:pPr>
        <w:rPr>
          <w:rFonts w:ascii="TH SarabunIT๙" w:hAnsi="TH SarabunIT๙" w:cs="TH SarabunIT๙"/>
          <w:sz w:val="36"/>
          <w:szCs w:val="36"/>
        </w:rPr>
      </w:pPr>
    </w:p>
    <w:p w:rsidR="008B2764" w:rsidRPr="003D1FA2" w:rsidRDefault="008B2764" w:rsidP="008B2764">
      <w:pPr>
        <w:rPr>
          <w:rFonts w:ascii="TH SarabunIT๙" w:hAnsi="TH SarabunIT๙" w:cs="TH SarabunIT๙"/>
          <w:sz w:val="36"/>
          <w:szCs w:val="36"/>
        </w:rPr>
      </w:pPr>
    </w:p>
    <w:p w:rsidR="00A024CF" w:rsidRPr="003D1FA2" w:rsidRDefault="008B2764" w:rsidP="008B2764">
      <w:pPr>
        <w:tabs>
          <w:tab w:val="left" w:pos="1325"/>
        </w:tabs>
        <w:rPr>
          <w:rFonts w:ascii="TH SarabunIT๙" w:hAnsi="TH SarabunIT๙" w:cs="TH SarabunIT๙"/>
          <w:sz w:val="36"/>
          <w:szCs w:val="36"/>
        </w:rPr>
      </w:pPr>
      <w:r w:rsidRPr="003D1FA2">
        <w:rPr>
          <w:rFonts w:ascii="TH SarabunIT๙" w:hAnsi="TH SarabunIT๙" w:cs="TH SarabunIT๙"/>
          <w:sz w:val="36"/>
          <w:szCs w:val="36"/>
        </w:rPr>
        <w:tab/>
      </w:r>
    </w:p>
    <w:sectPr w:rsidR="00A024CF" w:rsidRPr="003D1FA2" w:rsidSect="00194405">
      <w:pgSz w:w="11906" w:h="16838"/>
      <w:pgMar w:top="671" w:right="991" w:bottom="851" w:left="144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AA4" w:rsidRDefault="00C91AA4" w:rsidP="004E0DE2">
      <w:r>
        <w:separator/>
      </w:r>
    </w:p>
  </w:endnote>
  <w:endnote w:type="continuationSeparator" w:id="0">
    <w:p w:rsidR="00C91AA4" w:rsidRDefault="00C91AA4" w:rsidP="004E0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FreesiaDSE">
    <w:altName w:val="Arial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DilleniaDSE">
    <w:charset w:val="00"/>
    <w:family w:val="roman"/>
    <w:pitch w:val="variable"/>
    <w:sig w:usb0="00000003" w:usb1="00000000" w:usb2="00000000" w:usb3="00000000" w:csb0="0000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PSK" w:hAnsi="TH SarabunPSK" w:cs="TH SarabunPSK"/>
        <w:b/>
        <w:bCs/>
      </w:rPr>
      <w:id w:val="-51932325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94405" w:rsidRDefault="00194405" w:rsidP="00194405">
        <w:pPr>
          <w:pStyle w:val="Footer"/>
          <w:jc w:val="right"/>
          <w:rPr>
            <w:rFonts w:ascii="TH SarabunPSK" w:hAnsi="TH SarabunPSK" w:cs="TH SarabunPSK"/>
            <w:b/>
            <w:bCs/>
          </w:rPr>
        </w:pPr>
      </w:p>
      <w:p w:rsidR="00194405" w:rsidRPr="004E0DE2" w:rsidRDefault="00194405" w:rsidP="00194405">
        <w:pPr>
          <w:pStyle w:val="Footer"/>
          <w:pBdr>
            <w:top w:val="single" w:sz="4" w:space="8" w:color="auto"/>
          </w:pBdr>
          <w:jc w:val="right"/>
          <w:rPr>
            <w:rFonts w:ascii="TH SarabunPSK" w:hAnsi="TH SarabunPSK" w:cs="TH SarabunPSK"/>
            <w:b/>
            <w:bCs/>
          </w:rPr>
        </w:pPr>
        <w:r w:rsidRPr="004E0DE2">
          <w:rPr>
            <w:rFonts w:ascii="TH SarabunPSK" w:hAnsi="TH SarabunPSK" w:cs="TH SarabunPSK"/>
            <w:b/>
            <w:bCs/>
            <w:noProof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765F84D2" wp14:editId="49775543">
                  <wp:simplePos x="0" y="0"/>
                  <wp:positionH relativeFrom="column">
                    <wp:posOffset>762000</wp:posOffset>
                  </wp:positionH>
                  <wp:positionV relativeFrom="paragraph">
                    <wp:posOffset>26035</wp:posOffset>
                  </wp:positionV>
                  <wp:extent cx="3449955" cy="619125"/>
                  <wp:effectExtent l="0" t="0" r="0" b="0"/>
                  <wp:wrapNone/>
                  <wp:docPr id="6" name="Text Box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44995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94405" w:rsidRPr="00D241C8" w:rsidRDefault="00194405" w:rsidP="00194405">
                              <w:pPr>
                                <w:pStyle w:val="NormalWeb"/>
                                <w:spacing w:before="0" w:beforeAutospacing="0" w:after="0" w:afterAutospacing="0"/>
                                <w:textAlignment w:val="baseline"/>
                                <w:rPr>
                                  <w:rFonts w:ascii="TH SarabunPSK" w:hAnsi="TH SarabunPSK" w:cs="TH SarabunPSK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wrap="square" lIns="110519" tIns="55256" rIns="110519" bIns="55256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6" type="#_x0000_t202" style="position:absolute;left:0;text-align:left;margin-left:60pt;margin-top:2.05pt;width:271.65pt;height:4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" filled="f" stroked="f">
                  <v:textbox inset="3.06997mm,1.53489mm,3.06997mm,1.53489mm">
                    <w:txbxContent>
                      <w:p w:rsidR="00194405" w:rsidRPr="00D241C8" w:rsidRDefault="00194405" w:rsidP="00194405">
                        <w:pPr>
                          <w:pStyle w:val="NormalWeb"/>
                          <w:spacing w:before="0" w:beforeAutospacing="0" w:after="0" w:afterAutospacing="0"/>
                          <w:textAlignment w:val="baseline"/>
                          <w:rPr>
                            <w:rFonts w:ascii="TH SarabunPSK" w:hAnsi="TH SarabunPSK" w:cs="TH SarabunPSK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</w:p>
    </w:sdtContent>
  </w:sdt>
  <w:p w:rsidR="00194405" w:rsidRPr="003D1FA2" w:rsidRDefault="00194405" w:rsidP="00194405">
    <w:pPr>
      <w:pStyle w:val="Footer"/>
      <w:jc w:val="right"/>
      <w:rPr>
        <w:rFonts w:ascii="TH SarabunIT๙" w:hAnsi="TH SarabunIT๙" w:cs="TH SarabunIT๙"/>
        <w:sz w:val="32"/>
        <w:szCs w:val="36"/>
      </w:rPr>
    </w:pPr>
    <w:r w:rsidRPr="003D1FA2">
      <w:rPr>
        <w:rFonts w:ascii="TH SarabunIT๙" w:hAnsi="TH SarabunIT๙" w:cs="TH SarabunIT๙"/>
      </w:rPr>
      <w:t xml:space="preserve"> </w:t>
    </w:r>
    <w:sdt>
      <w:sdtPr>
        <w:rPr>
          <w:rFonts w:ascii="TH SarabunIT๙" w:hAnsi="TH SarabunIT๙" w:cs="TH SarabunIT๙"/>
        </w:rPr>
        <w:id w:val="-1988394985"/>
        <w:docPartObj>
          <w:docPartGallery w:val="Page Numbers (Bottom of Page)"/>
          <w:docPartUnique/>
        </w:docPartObj>
      </w:sdtPr>
      <w:sdtEndPr>
        <w:rPr>
          <w:sz w:val="32"/>
          <w:szCs w:val="36"/>
        </w:rPr>
      </w:sdtEndPr>
      <w:sdtContent>
        <w:r w:rsidRPr="003D1FA2">
          <w:rPr>
            <w:rFonts w:ascii="TH SarabunIT๙" w:hAnsi="TH SarabunIT๙" w:cs="TH SarabunIT๙"/>
            <w:sz w:val="32"/>
            <w:szCs w:val="36"/>
          </w:rPr>
          <w:fldChar w:fldCharType="begin"/>
        </w:r>
        <w:r w:rsidRPr="003D1FA2">
          <w:rPr>
            <w:rFonts w:ascii="TH SarabunIT๙" w:hAnsi="TH SarabunIT๙" w:cs="TH SarabunIT๙"/>
            <w:sz w:val="32"/>
            <w:szCs w:val="36"/>
          </w:rPr>
          <w:instrText xml:space="preserve"> PAGE   \* MERGEFORMAT </w:instrText>
        </w:r>
        <w:r w:rsidRPr="003D1FA2">
          <w:rPr>
            <w:rFonts w:ascii="TH SarabunIT๙" w:hAnsi="TH SarabunIT๙" w:cs="TH SarabunIT๙"/>
            <w:sz w:val="32"/>
            <w:szCs w:val="36"/>
          </w:rPr>
          <w:fldChar w:fldCharType="separate"/>
        </w:r>
        <w:r w:rsidR="00E27578">
          <w:rPr>
            <w:rFonts w:ascii="TH SarabunIT๙" w:hAnsi="TH SarabunIT๙" w:cs="TH SarabunIT๙"/>
            <w:noProof/>
            <w:sz w:val="32"/>
            <w:szCs w:val="36"/>
          </w:rPr>
          <w:t>6</w:t>
        </w:r>
        <w:r w:rsidRPr="003D1FA2">
          <w:rPr>
            <w:rFonts w:ascii="TH SarabunIT๙" w:hAnsi="TH SarabunIT๙" w:cs="TH SarabunIT๙"/>
            <w:noProof/>
            <w:sz w:val="32"/>
            <w:szCs w:val="3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AA4" w:rsidRDefault="00C91AA4" w:rsidP="004E0DE2">
      <w:r>
        <w:separator/>
      </w:r>
    </w:p>
  </w:footnote>
  <w:footnote w:type="continuationSeparator" w:id="0">
    <w:p w:rsidR="00C91AA4" w:rsidRDefault="00C91AA4" w:rsidP="004E0D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4405" w:rsidRDefault="00194405" w:rsidP="0036505B">
    <w:pPr>
      <w:pStyle w:val="Header"/>
    </w:pPr>
    <w:r>
      <w:rPr>
        <w:rFonts w:ascii="TH SarabunIT๙" w:hAnsi="TH SarabunIT๙" w:cs="TH SarabunIT๙"/>
        <w:noProof/>
        <w:color w:val="0000FF"/>
        <w:sz w:val="36"/>
        <w:szCs w:val="36"/>
      </w:rPr>
      <w:drawing>
        <wp:anchor distT="0" distB="0" distL="114300" distR="114300" simplePos="0" relativeHeight="251662336" behindDoc="0" locked="0" layoutInCell="1" allowOverlap="1" wp14:anchorId="4A7DA29D" wp14:editId="50D434CE">
          <wp:simplePos x="0" y="0"/>
          <wp:positionH relativeFrom="column">
            <wp:posOffset>-36830</wp:posOffset>
          </wp:positionH>
          <wp:positionV relativeFrom="paragraph">
            <wp:posOffset>-60325</wp:posOffset>
          </wp:positionV>
          <wp:extent cx="769620" cy="721360"/>
          <wp:effectExtent l="0" t="0" r="0" b="2540"/>
          <wp:wrapNone/>
          <wp:docPr id="2" name="Picture 28" descr="Sepo_Logo - t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Sepo_Logo - tran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" cy="721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76B71">
      <w:rPr>
        <w:noProof/>
      </w:rPr>
      <w:drawing>
        <wp:anchor distT="0" distB="0" distL="114300" distR="114300" simplePos="0" relativeHeight="251663360" behindDoc="0" locked="0" layoutInCell="1" allowOverlap="1" wp14:anchorId="77FA9F85" wp14:editId="64C6A59A">
          <wp:simplePos x="0" y="0"/>
          <wp:positionH relativeFrom="column">
            <wp:posOffset>4448810</wp:posOffset>
          </wp:positionH>
          <wp:positionV relativeFrom="paragraph">
            <wp:posOffset>-60960</wp:posOffset>
          </wp:positionV>
          <wp:extent cx="1751330" cy="704850"/>
          <wp:effectExtent l="0" t="0" r="1270" b="0"/>
          <wp:wrapNone/>
          <wp:docPr id="4" name="Picture 7" descr="logo25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Picture 7" descr="logo2549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1233"/>
                  <a:stretch>
                    <a:fillRect/>
                  </a:stretch>
                </pic:blipFill>
                <pic:spPr bwMode="auto">
                  <a:xfrm>
                    <a:off x="0" y="0"/>
                    <a:ext cx="175133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94405" w:rsidRDefault="00194405" w:rsidP="0036505B">
    <w:pPr>
      <w:pStyle w:val="Header"/>
    </w:pPr>
  </w:p>
  <w:p w:rsidR="00194405" w:rsidRDefault="00194405" w:rsidP="0036505B">
    <w:pPr>
      <w:pStyle w:val="Header"/>
    </w:pPr>
  </w:p>
  <w:p w:rsidR="00194405" w:rsidRDefault="00194405" w:rsidP="0036505B">
    <w:pPr>
      <w:pStyle w:val="Header"/>
      <w:pBdr>
        <w:bottom w:val="single" w:sz="4" w:space="1" w:color="auto"/>
      </w:pBdr>
    </w:pPr>
  </w:p>
  <w:p w:rsidR="00194405" w:rsidRDefault="00194405" w:rsidP="0036505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107"/>
    <w:multiLevelType w:val="hybridMultilevel"/>
    <w:tmpl w:val="1C98464A"/>
    <w:lvl w:ilvl="0" w:tplc="D91A5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ngsana New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9908AF"/>
    <w:multiLevelType w:val="multilevel"/>
    <w:tmpl w:val="E89686F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>
    <w:nsid w:val="01ED1E73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BB24E4"/>
    <w:multiLevelType w:val="hybridMultilevel"/>
    <w:tmpl w:val="CD4A48EE"/>
    <w:lvl w:ilvl="0" w:tplc="547220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EAF154"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EucrosiaUPC" w:hint="default"/>
        <w:color w:val="auto"/>
        <w:sz w:val="32"/>
        <w:szCs w:val="32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CE0B93"/>
    <w:multiLevelType w:val="hybridMultilevel"/>
    <w:tmpl w:val="7BA02DAA"/>
    <w:lvl w:ilvl="0" w:tplc="BE369010">
      <w:start w:val="1"/>
      <w:numFmt w:val="bullet"/>
      <w:lvlText w:val="-"/>
      <w:lvlJc w:val="left"/>
      <w:pPr>
        <w:ind w:left="1440" w:hanging="360"/>
      </w:pPr>
      <w:rPr>
        <w:rFonts w:ascii="FreesiaDSE" w:eastAsia="Times New Roman" w:hAnsi="FreesiaDSE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7770E7A"/>
    <w:multiLevelType w:val="hybridMultilevel"/>
    <w:tmpl w:val="D214FDDE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B484B6C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B822EF2"/>
    <w:multiLevelType w:val="hybridMultilevel"/>
    <w:tmpl w:val="81E6CC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2C6642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C67161"/>
    <w:multiLevelType w:val="hybridMultilevel"/>
    <w:tmpl w:val="3586CDEC"/>
    <w:lvl w:ilvl="0" w:tplc="E550BFFA">
      <w:start w:val="1"/>
      <w:numFmt w:val="decimal"/>
      <w:lvlText w:val="2.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17055F2F"/>
    <w:multiLevelType w:val="hybridMultilevel"/>
    <w:tmpl w:val="1ECAAB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1B2FBB"/>
    <w:multiLevelType w:val="hybridMultilevel"/>
    <w:tmpl w:val="CBCA9340"/>
    <w:lvl w:ilvl="0" w:tplc="17C43854">
      <w:start w:val="2"/>
      <w:numFmt w:val="decimal"/>
      <w:lvlText w:val="%1)"/>
      <w:lvlJc w:val="left"/>
      <w:pPr>
        <w:tabs>
          <w:tab w:val="num" w:pos="2428"/>
        </w:tabs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4A432A"/>
    <w:multiLevelType w:val="hybridMultilevel"/>
    <w:tmpl w:val="33BC195A"/>
    <w:lvl w:ilvl="0" w:tplc="3118DD1C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>
    <w:nsid w:val="22955939"/>
    <w:multiLevelType w:val="hybridMultilevel"/>
    <w:tmpl w:val="3AAE8324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2F24CE0"/>
    <w:multiLevelType w:val="multilevel"/>
    <w:tmpl w:val="D0C0D110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14">
    <w:nsid w:val="256416E9"/>
    <w:multiLevelType w:val="hybridMultilevel"/>
    <w:tmpl w:val="D1149286"/>
    <w:lvl w:ilvl="0" w:tplc="8AC8BAF2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5D2BAA"/>
    <w:multiLevelType w:val="hybridMultilevel"/>
    <w:tmpl w:val="A3708B06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4C238D3"/>
    <w:multiLevelType w:val="hybridMultilevel"/>
    <w:tmpl w:val="0BE25BBC"/>
    <w:lvl w:ilvl="0" w:tplc="938E1B8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AAC0E64"/>
    <w:multiLevelType w:val="hybridMultilevel"/>
    <w:tmpl w:val="D086557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AEA6C0F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DilleniaDSE" w:eastAsia="Times New Roman" w:hAnsi="DilleniaDSE" w:cs="DilleniaUP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>
    <w:nsid w:val="3CEA198C"/>
    <w:multiLevelType w:val="multilevel"/>
    <w:tmpl w:val="69C659F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9">
    <w:nsid w:val="435E3980"/>
    <w:multiLevelType w:val="hybridMultilevel"/>
    <w:tmpl w:val="4A68F7AC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62423B4"/>
    <w:multiLevelType w:val="hybridMultilevel"/>
    <w:tmpl w:val="654817C2"/>
    <w:lvl w:ilvl="0" w:tplc="CFC42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0"/>
        <w:szCs w:val="30"/>
      </w:rPr>
    </w:lvl>
    <w:lvl w:ilvl="1" w:tplc="6270E53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5C1B00"/>
    <w:multiLevelType w:val="hybridMultilevel"/>
    <w:tmpl w:val="F0F8DB6C"/>
    <w:lvl w:ilvl="0" w:tplc="46465D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IT๙" w:hAnsi="TH SarabunIT๙" w:cs="TH SarabunIT๙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2642D2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384051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B352BF"/>
    <w:multiLevelType w:val="hybridMultilevel"/>
    <w:tmpl w:val="5DE47C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5DA49D8"/>
    <w:multiLevelType w:val="hybridMultilevel"/>
    <w:tmpl w:val="0BDEAA4C"/>
    <w:lvl w:ilvl="0" w:tplc="A69AE9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7BE664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Cordia New" w:hAnsi="Angsana New" w:cs="Angsana New" w:hint="default"/>
        <w:sz w:val="24"/>
      </w:rPr>
    </w:lvl>
    <w:lvl w:ilvl="2" w:tplc="A69AE94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81C5FB6"/>
    <w:multiLevelType w:val="hybridMultilevel"/>
    <w:tmpl w:val="4CD4DF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DE653A"/>
    <w:multiLevelType w:val="hybridMultilevel"/>
    <w:tmpl w:val="B9EC03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304C41"/>
    <w:multiLevelType w:val="hybridMultilevel"/>
    <w:tmpl w:val="5434BFD8"/>
    <w:lvl w:ilvl="0" w:tplc="6EB0F4E2">
      <w:start w:val="3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4A6AA1"/>
    <w:multiLevelType w:val="hybridMultilevel"/>
    <w:tmpl w:val="6A6AE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4B5B9B"/>
    <w:multiLevelType w:val="hybridMultilevel"/>
    <w:tmpl w:val="E02A2E62"/>
    <w:lvl w:ilvl="0" w:tplc="04090011">
      <w:start w:val="1"/>
      <w:numFmt w:val="decimal"/>
      <w:lvlText w:val="%1)"/>
      <w:lvlJc w:val="left"/>
      <w:pPr>
        <w:ind w:left="2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8" w:hanging="360"/>
      </w:pPr>
    </w:lvl>
    <w:lvl w:ilvl="2" w:tplc="0409001B" w:tentative="1">
      <w:start w:val="1"/>
      <w:numFmt w:val="lowerRoman"/>
      <w:lvlText w:val="%3."/>
      <w:lvlJc w:val="right"/>
      <w:pPr>
        <w:ind w:left="3328" w:hanging="180"/>
      </w:pPr>
    </w:lvl>
    <w:lvl w:ilvl="3" w:tplc="0409000F" w:tentative="1">
      <w:start w:val="1"/>
      <w:numFmt w:val="decimal"/>
      <w:lvlText w:val="%4."/>
      <w:lvlJc w:val="left"/>
      <w:pPr>
        <w:ind w:left="4048" w:hanging="360"/>
      </w:pPr>
    </w:lvl>
    <w:lvl w:ilvl="4" w:tplc="04090019" w:tentative="1">
      <w:start w:val="1"/>
      <w:numFmt w:val="lowerLetter"/>
      <w:lvlText w:val="%5."/>
      <w:lvlJc w:val="left"/>
      <w:pPr>
        <w:ind w:left="4768" w:hanging="360"/>
      </w:pPr>
    </w:lvl>
    <w:lvl w:ilvl="5" w:tplc="0409001B" w:tentative="1">
      <w:start w:val="1"/>
      <w:numFmt w:val="lowerRoman"/>
      <w:lvlText w:val="%6."/>
      <w:lvlJc w:val="right"/>
      <w:pPr>
        <w:ind w:left="5488" w:hanging="180"/>
      </w:pPr>
    </w:lvl>
    <w:lvl w:ilvl="6" w:tplc="0409000F" w:tentative="1">
      <w:start w:val="1"/>
      <w:numFmt w:val="decimal"/>
      <w:lvlText w:val="%7."/>
      <w:lvlJc w:val="left"/>
      <w:pPr>
        <w:ind w:left="6208" w:hanging="360"/>
      </w:pPr>
    </w:lvl>
    <w:lvl w:ilvl="7" w:tplc="04090019" w:tentative="1">
      <w:start w:val="1"/>
      <w:numFmt w:val="lowerLetter"/>
      <w:lvlText w:val="%8."/>
      <w:lvlJc w:val="left"/>
      <w:pPr>
        <w:ind w:left="6928" w:hanging="360"/>
      </w:pPr>
    </w:lvl>
    <w:lvl w:ilvl="8" w:tplc="0409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31">
    <w:nsid w:val="632B2800"/>
    <w:multiLevelType w:val="hybridMultilevel"/>
    <w:tmpl w:val="37E245D6"/>
    <w:lvl w:ilvl="0" w:tplc="70EC78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H SarabunPSK" w:hAnsi="TH SarabunPSK" w:cs="TH SarabunPSK" w:hint="default"/>
        <w:color w:val="000000"/>
      </w:rPr>
    </w:lvl>
    <w:lvl w:ilvl="1" w:tplc="9874285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FreesiaDSE" w:hAnsi="FreesiaDSE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6FF031C"/>
    <w:multiLevelType w:val="hybridMultilevel"/>
    <w:tmpl w:val="BE4CDAE2"/>
    <w:lvl w:ilvl="0" w:tplc="A9DAA5E4">
      <w:start w:val="1"/>
      <w:numFmt w:val="decimal"/>
      <w:lvlText w:val="%1)"/>
      <w:lvlJc w:val="left"/>
      <w:pPr>
        <w:ind w:left="5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9" w:hanging="360"/>
      </w:pPr>
    </w:lvl>
    <w:lvl w:ilvl="2" w:tplc="0409001B" w:tentative="1">
      <w:start w:val="1"/>
      <w:numFmt w:val="lowerRoman"/>
      <w:lvlText w:val="%3."/>
      <w:lvlJc w:val="right"/>
      <w:pPr>
        <w:ind w:left="1999" w:hanging="180"/>
      </w:pPr>
    </w:lvl>
    <w:lvl w:ilvl="3" w:tplc="0409000F" w:tentative="1">
      <w:start w:val="1"/>
      <w:numFmt w:val="decimal"/>
      <w:lvlText w:val="%4."/>
      <w:lvlJc w:val="left"/>
      <w:pPr>
        <w:ind w:left="2719" w:hanging="360"/>
      </w:pPr>
    </w:lvl>
    <w:lvl w:ilvl="4" w:tplc="04090019" w:tentative="1">
      <w:start w:val="1"/>
      <w:numFmt w:val="lowerLetter"/>
      <w:lvlText w:val="%5."/>
      <w:lvlJc w:val="left"/>
      <w:pPr>
        <w:ind w:left="3439" w:hanging="360"/>
      </w:pPr>
    </w:lvl>
    <w:lvl w:ilvl="5" w:tplc="0409001B" w:tentative="1">
      <w:start w:val="1"/>
      <w:numFmt w:val="lowerRoman"/>
      <w:lvlText w:val="%6."/>
      <w:lvlJc w:val="right"/>
      <w:pPr>
        <w:ind w:left="4159" w:hanging="180"/>
      </w:pPr>
    </w:lvl>
    <w:lvl w:ilvl="6" w:tplc="0409000F" w:tentative="1">
      <w:start w:val="1"/>
      <w:numFmt w:val="decimal"/>
      <w:lvlText w:val="%7."/>
      <w:lvlJc w:val="left"/>
      <w:pPr>
        <w:ind w:left="4879" w:hanging="360"/>
      </w:pPr>
    </w:lvl>
    <w:lvl w:ilvl="7" w:tplc="04090019" w:tentative="1">
      <w:start w:val="1"/>
      <w:numFmt w:val="lowerLetter"/>
      <w:lvlText w:val="%8."/>
      <w:lvlJc w:val="left"/>
      <w:pPr>
        <w:ind w:left="5599" w:hanging="360"/>
      </w:pPr>
    </w:lvl>
    <w:lvl w:ilvl="8" w:tplc="0409001B" w:tentative="1">
      <w:start w:val="1"/>
      <w:numFmt w:val="lowerRoman"/>
      <w:lvlText w:val="%9."/>
      <w:lvlJc w:val="right"/>
      <w:pPr>
        <w:ind w:left="6319" w:hanging="180"/>
      </w:pPr>
    </w:lvl>
  </w:abstractNum>
  <w:abstractNum w:abstractNumId="33">
    <w:nsid w:val="6CAE0FD2"/>
    <w:multiLevelType w:val="hybridMultilevel"/>
    <w:tmpl w:val="27E84D4C"/>
    <w:lvl w:ilvl="0" w:tplc="442478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1DA0D4C"/>
    <w:multiLevelType w:val="hybridMultilevel"/>
    <w:tmpl w:val="0F604106"/>
    <w:lvl w:ilvl="0" w:tplc="0044874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90B6CEA"/>
    <w:multiLevelType w:val="hybridMultilevel"/>
    <w:tmpl w:val="77CA0BD0"/>
    <w:lvl w:ilvl="0" w:tplc="DFDA60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DilleniaUPC" w:hint="default"/>
        <w:sz w:val="24"/>
      </w:rPr>
    </w:lvl>
    <w:lvl w:ilvl="1" w:tplc="A58C6E18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30"/>
        <w:szCs w:val="3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B007B76"/>
    <w:multiLevelType w:val="hybridMultilevel"/>
    <w:tmpl w:val="F0963B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36901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FreesiaDSE" w:eastAsia="Times New Roman" w:hAnsi="FreesiaDSE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CD71FB0"/>
    <w:multiLevelType w:val="multilevel"/>
    <w:tmpl w:val="D4DA358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8">
    <w:nsid w:val="7EE56D90"/>
    <w:multiLevelType w:val="multilevel"/>
    <w:tmpl w:val="F11203FE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1"/>
  </w:num>
  <w:num w:numId="2">
    <w:abstractNumId w:val="14"/>
  </w:num>
  <w:num w:numId="3">
    <w:abstractNumId w:val="29"/>
  </w:num>
  <w:num w:numId="4">
    <w:abstractNumId w:val="3"/>
  </w:num>
  <w:num w:numId="5">
    <w:abstractNumId w:val="28"/>
  </w:num>
  <w:num w:numId="6">
    <w:abstractNumId w:val="25"/>
  </w:num>
  <w:num w:numId="7">
    <w:abstractNumId w:val="38"/>
  </w:num>
  <w:num w:numId="8">
    <w:abstractNumId w:val="17"/>
  </w:num>
  <w:num w:numId="9">
    <w:abstractNumId w:val="12"/>
  </w:num>
  <w:num w:numId="10">
    <w:abstractNumId w:val="5"/>
  </w:num>
  <w:num w:numId="11">
    <w:abstractNumId w:val="15"/>
  </w:num>
  <w:num w:numId="12">
    <w:abstractNumId w:val="16"/>
  </w:num>
  <w:num w:numId="13">
    <w:abstractNumId w:val="11"/>
  </w:num>
  <w:num w:numId="14">
    <w:abstractNumId w:val="8"/>
  </w:num>
  <w:num w:numId="15">
    <w:abstractNumId w:val="35"/>
  </w:num>
  <w:num w:numId="16">
    <w:abstractNumId w:val="33"/>
  </w:num>
  <w:num w:numId="17">
    <w:abstractNumId w:val="0"/>
  </w:num>
  <w:num w:numId="18">
    <w:abstractNumId w:val="30"/>
  </w:num>
  <w:num w:numId="19">
    <w:abstractNumId w:val="6"/>
  </w:num>
  <w:num w:numId="20">
    <w:abstractNumId w:val="27"/>
  </w:num>
  <w:num w:numId="21">
    <w:abstractNumId w:val="26"/>
  </w:num>
  <w:num w:numId="22">
    <w:abstractNumId w:val="9"/>
  </w:num>
  <w:num w:numId="23">
    <w:abstractNumId w:val="10"/>
  </w:num>
  <w:num w:numId="24">
    <w:abstractNumId w:val="13"/>
  </w:num>
  <w:num w:numId="25">
    <w:abstractNumId w:val="37"/>
  </w:num>
  <w:num w:numId="26">
    <w:abstractNumId w:val="19"/>
  </w:num>
  <w:num w:numId="27">
    <w:abstractNumId w:val="34"/>
  </w:num>
  <w:num w:numId="28">
    <w:abstractNumId w:val="20"/>
  </w:num>
  <w:num w:numId="29">
    <w:abstractNumId w:val="7"/>
  </w:num>
  <w:num w:numId="30">
    <w:abstractNumId w:val="23"/>
  </w:num>
  <w:num w:numId="31">
    <w:abstractNumId w:val="31"/>
  </w:num>
  <w:num w:numId="32">
    <w:abstractNumId w:val="2"/>
  </w:num>
  <w:num w:numId="33">
    <w:abstractNumId w:val="22"/>
  </w:num>
  <w:num w:numId="34">
    <w:abstractNumId w:val="32"/>
  </w:num>
  <w:num w:numId="35">
    <w:abstractNumId w:val="18"/>
  </w:num>
  <w:num w:numId="36">
    <w:abstractNumId w:val="1"/>
  </w:num>
  <w:num w:numId="37">
    <w:abstractNumId w:val="24"/>
  </w:num>
  <w:num w:numId="38">
    <w:abstractNumId w:val="36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8D9"/>
    <w:rsid w:val="00020F58"/>
    <w:rsid w:val="00025F81"/>
    <w:rsid w:val="00026EC1"/>
    <w:rsid w:val="000C2939"/>
    <w:rsid w:val="00110920"/>
    <w:rsid w:val="001622B7"/>
    <w:rsid w:val="00174054"/>
    <w:rsid w:val="001854AD"/>
    <w:rsid w:val="00194405"/>
    <w:rsid w:val="001F2A8F"/>
    <w:rsid w:val="00201724"/>
    <w:rsid w:val="00216D70"/>
    <w:rsid w:val="002176CE"/>
    <w:rsid w:val="00230C48"/>
    <w:rsid w:val="00250383"/>
    <w:rsid w:val="00281BE4"/>
    <w:rsid w:val="0028383A"/>
    <w:rsid w:val="002877DD"/>
    <w:rsid w:val="002A0FE0"/>
    <w:rsid w:val="002C6012"/>
    <w:rsid w:val="00326FD4"/>
    <w:rsid w:val="0033754A"/>
    <w:rsid w:val="00340EE6"/>
    <w:rsid w:val="0034315A"/>
    <w:rsid w:val="0036505B"/>
    <w:rsid w:val="00377212"/>
    <w:rsid w:val="0038013C"/>
    <w:rsid w:val="003A3DF2"/>
    <w:rsid w:val="003C3C1C"/>
    <w:rsid w:val="003D1FA2"/>
    <w:rsid w:val="003E6DF3"/>
    <w:rsid w:val="004071DE"/>
    <w:rsid w:val="00454935"/>
    <w:rsid w:val="00470391"/>
    <w:rsid w:val="004E0DE2"/>
    <w:rsid w:val="004E478F"/>
    <w:rsid w:val="00512960"/>
    <w:rsid w:val="00522800"/>
    <w:rsid w:val="00543803"/>
    <w:rsid w:val="00573185"/>
    <w:rsid w:val="0058358F"/>
    <w:rsid w:val="005B6094"/>
    <w:rsid w:val="005C2E1E"/>
    <w:rsid w:val="005C7ABE"/>
    <w:rsid w:val="0064008D"/>
    <w:rsid w:val="00657614"/>
    <w:rsid w:val="006D7BD5"/>
    <w:rsid w:val="00714964"/>
    <w:rsid w:val="007441CD"/>
    <w:rsid w:val="00754DCD"/>
    <w:rsid w:val="00756033"/>
    <w:rsid w:val="007D1BE7"/>
    <w:rsid w:val="00800C54"/>
    <w:rsid w:val="00806674"/>
    <w:rsid w:val="008325CB"/>
    <w:rsid w:val="00855FF7"/>
    <w:rsid w:val="00897B12"/>
    <w:rsid w:val="008A6CFF"/>
    <w:rsid w:val="008B2764"/>
    <w:rsid w:val="008D573F"/>
    <w:rsid w:val="008E1F21"/>
    <w:rsid w:val="00935EC8"/>
    <w:rsid w:val="009874D9"/>
    <w:rsid w:val="009905A8"/>
    <w:rsid w:val="009964F2"/>
    <w:rsid w:val="009F3C4C"/>
    <w:rsid w:val="00A024CF"/>
    <w:rsid w:val="00A41021"/>
    <w:rsid w:val="00A414BF"/>
    <w:rsid w:val="00A62891"/>
    <w:rsid w:val="00AC0D27"/>
    <w:rsid w:val="00AC6C2A"/>
    <w:rsid w:val="00AD0F05"/>
    <w:rsid w:val="00AD4D16"/>
    <w:rsid w:val="00B83007"/>
    <w:rsid w:val="00BB1524"/>
    <w:rsid w:val="00BC2712"/>
    <w:rsid w:val="00BD0E45"/>
    <w:rsid w:val="00BD18B7"/>
    <w:rsid w:val="00BE725F"/>
    <w:rsid w:val="00BF50A5"/>
    <w:rsid w:val="00C146DB"/>
    <w:rsid w:val="00C505DA"/>
    <w:rsid w:val="00C631E1"/>
    <w:rsid w:val="00C8713C"/>
    <w:rsid w:val="00C91AA4"/>
    <w:rsid w:val="00D05349"/>
    <w:rsid w:val="00D20558"/>
    <w:rsid w:val="00D241C8"/>
    <w:rsid w:val="00D6319F"/>
    <w:rsid w:val="00D642D8"/>
    <w:rsid w:val="00D84AB9"/>
    <w:rsid w:val="00D91608"/>
    <w:rsid w:val="00DB1480"/>
    <w:rsid w:val="00DE303D"/>
    <w:rsid w:val="00DF4053"/>
    <w:rsid w:val="00E27578"/>
    <w:rsid w:val="00E653B0"/>
    <w:rsid w:val="00E768D9"/>
    <w:rsid w:val="00E85155"/>
    <w:rsid w:val="00EE62CB"/>
    <w:rsid w:val="00F524A3"/>
    <w:rsid w:val="00F53893"/>
    <w:rsid w:val="00F713E1"/>
    <w:rsid w:val="00F76B71"/>
    <w:rsid w:val="00F772FD"/>
    <w:rsid w:val="00F83636"/>
    <w:rsid w:val="00F97AF8"/>
    <w:rsid w:val="00FD0ABB"/>
    <w:rsid w:val="00FD4740"/>
    <w:rsid w:val="00FF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8D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8013C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3801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NormalWeb">
    <w:name w:val="Normal (Web)"/>
    <w:basedOn w:val="Normal"/>
    <w:uiPriority w:val="99"/>
    <w:semiHidden/>
    <w:unhideWhenUsed/>
    <w:rsid w:val="004E0DE2"/>
    <w:pPr>
      <w:spacing w:before="100" w:beforeAutospacing="1" w:after="100" w:afterAutospacing="1"/>
    </w:pPr>
    <w:rPr>
      <w:rFonts w:ascii="Tahoma" w:eastAsiaTheme="minorEastAsia" w:hAnsi="Tahoma" w:cs="Tahoma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F0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F05"/>
    <w:rPr>
      <w:rFonts w:ascii="Tahoma" w:eastAsia="Times New Roman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3DF2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3DF2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semiHidden/>
    <w:rsid w:val="003A3DF2"/>
    <w:rPr>
      <w:sz w:val="32"/>
      <w:szCs w:val="32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8D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8013C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3801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4E0D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0DE2"/>
    <w:rPr>
      <w:rFonts w:ascii="Times New Roman" w:eastAsia="Times New Roman" w:hAnsi="Times New Roman" w:cs="Angsana New"/>
      <w:sz w:val="24"/>
    </w:rPr>
  </w:style>
  <w:style w:type="paragraph" w:styleId="NormalWeb">
    <w:name w:val="Normal (Web)"/>
    <w:basedOn w:val="Normal"/>
    <w:uiPriority w:val="99"/>
    <w:semiHidden/>
    <w:unhideWhenUsed/>
    <w:rsid w:val="004E0DE2"/>
    <w:pPr>
      <w:spacing w:before="100" w:beforeAutospacing="1" w:after="100" w:afterAutospacing="1"/>
    </w:pPr>
    <w:rPr>
      <w:rFonts w:ascii="Tahoma" w:eastAsiaTheme="minorEastAsia" w:hAnsi="Tahoma" w:cs="Tahoma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F0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F05"/>
    <w:rPr>
      <w:rFonts w:ascii="Tahoma" w:eastAsia="Times New Roman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A3DF2"/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3DF2"/>
    <w:rPr>
      <w:rFonts w:ascii="Times New Roman" w:eastAsia="Times New Roman" w:hAnsi="Times New Roman" w:cs="Angsana New"/>
      <w:sz w:val="20"/>
      <w:szCs w:val="25"/>
    </w:rPr>
  </w:style>
  <w:style w:type="character" w:styleId="FootnoteReference">
    <w:name w:val="footnote reference"/>
    <w:semiHidden/>
    <w:rsid w:val="003A3DF2"/>
    <w:rPr>
      <w:sz w:val="32"/>
      <w:szCs w:val="3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atchanee@tris.co.th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77A74-F970-4122-A28D-EF62C59D8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7</Pages>
  <Words>2305</Words>
  <Characters>13145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</dc:creator>
  <cp:lastModifiedBy>Thanarat Rewtragulpaibul</cp:lastModifiedBy>
  <cp:revision>54</cp:revision>
  <cp:lastPrinted>2018-02-04T06:51:00Z</cp:lastPrinted>
  <dcterms:created xsi:type="dcterms:W3CDTF">2017-04-05T08:18:00Z</dcterms:created>
  <dcterms:modified xsi:type="dcterms:W3CDTF">2018-02-05T04:22:00Z</dcterms:modified>
</cp:coreProperties>
</file>