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F3" w:rsidRDefault="00FC03F3" w:rsidP="009E697D">
      <w:pPr>
        <w:spacing w:line="216" w:lineRule="auto"/>
        <w:ind w:right="-272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291F9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เกณฑ์การพิจารณารางวัลรัฐวิสาหกิจดีเด่นในปี 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๗</w:t>
      </w:r>
    </w:p>
    <w:p w:rsidR="00FC03F3" w:rsidRPr="00633729" w:rsidRDefault="00FC03F3" w:rsidP="00633729">
      <w:pPr>
        <w:spacing w:line="216" w:lineRule="auto"/>
        <w:ind w:right="-272"/>
        <w:rPr>
          <w:rFonts w:ascii="TH SarabunPSK" w:hAnsi="TH SarabunPSK" w:cs="TH SarabunPSK"/>
          <w:sz w:val="20"/>
          <w:szCs w:val="20"/>
          <w:lang w:bidi="th-TH"/>
        </w:rPr>
      </w:pPr>
    </w:p>
    <w:p w:rsidR="00944BA5" w:rsidRDefault="00944BA5" w:rsidP="00944BA5">
      <w:pPr>
        <w:spacing w:line="216" w:lineRule="auto"/>
        <w:ind w:left="720" w:right="153"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๑</w:t>
      </w:r>
      <w:r w:rsidRPr="006610A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รางวัล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รัฐวิสาหกิจยอดเยี่ยมประจำปี 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๗</w:t>
      </w:r>
    </w:p>
    <w:p w:rsidR="00944BA5" w:rsidRPr="00DF6316" w:rsidRDefault="00944BA5" w:rsidP="00944BA5">
      <w:pPr>
        <w:spacing w:line="216" w:lineRule="auto"/>
        <w:ind w:right="-330" w:firstLine="1701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คณะกรรมการตัดสินรางวัลรัฐวิสาหกิจดีเด่น ประจำปี ๒๕๕๗ จะ</w:t>
      </w:r>
      <w:r w:rsidRPr="00847D0E">
        <w:rPr>
          <w:rFonts w:ascii="TH SarabunPSK" w:hAnsi="TH SarabunPSK" w:cs="TH SarabunPSK"/>
          <w:sz w:val="32"/>
          <w:szCs w:val="32"/>
          <w:cs/>
          <w:lang w:bidi="th-TH"/>
        </w:rPr>
        <w:t>พิจารณาในขั้นตอนสุดท้าย โดยรัฐวิสาหกิจที่จะได้รับรางวัลต้องเป็นรัฐวิสาหกิจที่ได้รับรางวัลในประเภทรางวัลคณะกรรมการรัฐวิสาหกิจดีเด่น และประเภทรางวัลการบริหารจัดการจัดการองค์กรดีเด่นด้วย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944BA5" w:rsidRPr="00637A9D" w:rsidRDefault="00944BA5" w:rsidP="00944BA5">
      <w:pPr>
        <w:spacing w:line="216" w:lineRule="auto"/>
        <w:ind w:right="153"/>
        <w:rPr>
          <w:rFonts w:ascii="TH SarabunPSK" w:hAnsi="TH SarabunPSK" w:cs="TH SarabunPSK"/>
          <w:sz w:val="28"/>
          <w:szCs w:val="28"/>
          <w:lang w:bidi="th-TH"/>
        </w:rPr>
      </w:pPr>
    </w:p>
    <w:p w:rsidR="00944BA5" w:rsidRPr="00637A9D" w:rsidRDefault="00944BA5" w:rsidP="00944BA5">
      <w:pPr>
        <w:spacing w:line="216" w:lineRule="auto"/>
        <w:ind w:left="1134" w:right="11" w:hanging="1134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637A9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หมายเหตุ</w:t>
      </w:r>
      <w:r w:rsidRPr="00637A9D">
        <w:rPr>
          <w:rFonts w:ascii="TH SarabunPSK" w:hAnsi="TH SarabunPSK" w:cs="TH SarabunPSK"/>
          <w:b/>
          <w:bCs/>
          <w:sz w:val="28"/>
          <w:szCs w:val="28"/>
          <w:lang w:bidi="th-TH"/>
        </w:rPr>
        <w:t>:</w:t>
      </w:r>
      <w:r w:rsidRPr="00637A9D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๑</w:t>
      </w:r>
      <w:r w:rsidRPr="00637A9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. ในประเภทรางวัลรัฐวิสาหกิจยอดเยี่ยม ประจำปี </w:t>
      </w:r>
      <w:r w:rsidRPr="00637A9D">
        <w:rPr>
          <w:rFonts w:ascii="TH SarabunPSK" w:hAnsi="TH SarabunPSK" w:cs="TH SarabunPSK"/>
          <w:sz w:val="28"/>
          <w:szCs w:val="28"/>
          <w:cs/>
          <w:lang w:bidi="th-TH"/>
        </w:rPr>
        <w:t>๒๕๕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๖</w:t>
      </w:r>
      <w:r w:rsidRPr="00637A9D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637A9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จะมีการแบ่งกลุ่มรัฐวิสาหกิจออกเป็น </w:t>
      </w:r>
      <w:r w:rsidRPr="00637A9D">
        <w:rPr>
          <w:rFonts w:ascii="TH SarabunPSK" w:hAnsi="TH SarabunPSK" w:cs="TH SarabunPSK"/>
          <w:sz w:val="28"/>
          <w:szCs w:val="28"/>
          <w:cs/>
          <w:lang w:bidi="th-TH"/>
        </w:rPr>
        <w:t>๓</w:t>
      </w:r>
      <w:r w:rsidRPr="00637A9D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กลุ่ม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ได้แก่ กลุ่มสาธารณูปโภค สาธารณูปการ กลุ่มสถาบันการเงิน และกลุ่มอื่นๆ </w:t>
      </w:r>
    </w:p>
    <w:p w:rsidR="00944BA5" w:rsidRPr="00637A9D" w:rsidRDefault="00944BA5" w:rsidP="00944BA5">
      <w:pPr>
        <w:spacing w:line="216" w:lineRule="auto"/>
        <w:ind w:left="1134" w:right="-472" w:hanging="283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>๒</w:t>
      </w:r>
      <w:r w:rsidRPr="00637A9D">
        <w:rPr>
          <w:rFonts w:ascii="TH SarabunPSK" w:hAnsi="TH SarabunPSK" w:cs="TH SarabunPSK"/>
          <w:sz w:val="28"/>
          <w:szCs w:val="28"/>
        </w:rPr>
        <w:t>.</w:t>
      </w:r>
      <w:r w:rsidRPr="00637A9D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637A9D">
        <w:rPr>
          <w:rFonts w:ascii="TH SarabunPSK" w:hAnsi="TH SarabunPSK" w:cs="TH SarabunPSK" w:hint="cs"/>
          <w:sz w:val="28"/>
          <w:szCs w:val="28"/>
          <w:cs/>
          <w:lang w:bidi="th-TH"/>
        </w:rPr>
        <w:t>รั</w:t>
      </w:r>
      <w:r w:rsidRPr="00DF6316">
        <w:rPr>
          <w:rFonts w:ascii="TH SarabunPSK" w:hAnsi="TH SarabunPSK" w:cs="TH SarabunPSK" w:hint="cs"/>
          <w:spacing w:val="-8"/>
          <w:sz w:val="28"/>
          <w:szCs w:val="28"/>
          <w:cs/>
          <w:lang w:bidi="th-TH"/>
        </w:rPr>
        <w:t>ฐวิสาหกิจ</w:t>
      </w:r>
      <w:r w:rsidRPr="00DF6316">
        <w:rPr>
          <w:rFonts w:ascii="TH SarabunPSK" w:hAnsi="TH SarabunPSK" w:cs="TH SarabunPSK"/>
          <w:spacing w:val="-8"/>
          <w:sz w:val="28"/>
          <w:szCs w:val="28"/>
          <w:cs/>
          <w:lang w:bidi="th-TH"/>
        </w:rPr>
        <w:t>ที่ได้รับรางวัลนี้แล้ว จะไม่มีสิทธิรับรางวัลอื่นๆ อีก ยกเว้น</w:t>
      </w:r>
      <w:r w:rsidRPr="00DF6316">
        <w:rPr>
          <w:rFonts w:ascii="TH SarabunPSK" w:hAnsi="TH SarabunPSK" w:cs="TH SarabunPSK" w:hint="cs"/>
          <w:spacing w:val="-8"/>
          <w:sz w:val="28"/>
          <w:szCs w:val="28"/>
          <w:cs/>
          <w:lang w:bidi="th-TH"/>
        </w:rPr>
        <w:t xml:space="preserve"> </w:t>
      </w:r>
      <w:r w:rsidRPr="00DF6316">
        <w:rPr>
          <w:rFonts w:ascii="TH SarabunPSK" w:hAnsi="TH SarabunPSK" w:cs="TH SarabunPSK"/>
          <w:spacing w:val="-8"/>
          <w:sz w:val="28"/>
          <w:szCs w:val="28"/>
          <w:cs/>
          <w:lang w:bidi="th-TH"/>
        </w:rPr>
        <w:t>๑. รางวัลผู้นำองค์กรดีเด่น</w:t>
      </w:r>
      <w:r w:rsidRPr="00DF6316">
        <w:rPr>
          <w:rFonts w:ascii="TH SarabunPSK" w:hAnsi="TH SarabunPSK" w:cs="TH SarabunPSK"/>
          <w:spacing w:val="-8"/>
          <w:sz w:val="28"/>
          <w:szCs w:val="28"/>
          <w:lang w:bidi="th-TH"/>
        </w:rPr>
        <w:t xml:space="preserve"> </w:t>
      </w:r>
      <w:r w:rsidRPr="00DF6316">
        <w:rPr>
          <w:rFonts w:ascii="TH SarabunPSK" w:hAnsi="TH SarabunPSK" w:cs="TH SarabunPSK"/>
          <w:spacing w:val="-8"/>
          <w:sz w:val="28"/>
          <w:szCs w:val="28"/>
          <w:cs/>
          <w:lang w:bidi="th-TH"/>
        </w:rPr>
        <w:t>๒. รางวัลนวัตกรรมดีเด่</w:t>
      </w:r>
      <w:r w:rsidRPr="00DF6316">
        <w:rPr>
          <w:rFonts w:ascii="TH SarabunPSK" w:hAnsi="TH SarabunPSK" w:cs="TH SarabunPSK" w:hint="cs"/>
          <w:spacing w:val="-8"/>
          <w:sz w:val="28"/>
          <w:szCs w:val="28"/>
          <w:cs/>
          <w:lang w:bidi="th-TH"/>
        </w:rPr>
        <w:t>น</w:t>
      </w:r>
    </w:p>
    <w:p w:rsidR="00944BA5" w:rsidRDefault="00944BA5" w:rsidP="00633729">
      <w:pPr>
        <w:spacing w:line="216" w:lineRule="auto"/>
        <w:ind w:right="153" w:firstLine="1418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633729" w:rsidRPr="00637A9D" w:rsidRDefault="00944BA5" w:rsidP="00633729">
      <w:pPr>
        <w:spacing w:line="216" w:lineRule="auto"/>
        <w:ind w:right="153" w:firstLine="141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</w:t>
      </w:r>
      <w:r w:rsidR="00633729" w:rsidRPr="00637A9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รางวัลคณะกรรมการรัฐวิสาหกิจดีเด่น</w:t>
      </w:r>
      <w:r w:rsidR="00633729" w:rsidRPr="00637A9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:rsidR="00633729" w:rsidRPr="00637A9D" w:rsidRDefault="00633729" w:rsidP="00633729">
      <w:pPr>
        <w:spacing w:line="216" w:lineRule="auto"/>
        <w:ind w:right="153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37A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Pr="00637A9D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๑</w:t>
      </w:r>
      <w:r w:rsidRPr="00637A9D">
        <w:rPr>
          <w:rFonts w:ascii="TH SarabunPSK" w:hAnsi="TH SarabunPSK" w:cs="TH SarabunPSK"/>
          <w:sz w:val="32"/>
          <w:szCs w:val="32"/>
        </w:rPr>
        <w:tab/>
      </w:r>
      <w:r w:rsidRPr="00637A9D">
        <w:rPr>
          <w:rFonts w:ascii="TH SarabunPSK" w:hAnsi="TH SarabunPSK" w:cs="TH SarabunPSK"/>
          <w:sz w:val="32"/>
          <w:szCs w:val="32"/>
        </w:rPr>
        <w:tab/>
      </w:r>
      <w:r w:rsidRPr="00637A9D">
        <w:rPr>
          <w:rFonts w:ascii="TH SarabunPSK" w:hAnsi="TH SarabunPSK" w:cs="TH SarabunPSK"/>
          <w:sz w:val="32"/>
          <w:szCs w:val="32"/>
        </w:rPr>
        <w:tab/>
      </w:r>
      <w:r w:rsidRPr="00637A9D">
        <w:rPr>
          <w:rFonts w:ascii="TH SarabunPSK" w:hAnsi="TH SarabunPSK" w:cs="TH SarabunPSK"/>
          <w:sz w:val="32"/>
          <w:szCs w:val="32"/>
        </w:rPr>
        <w:tab/>
      </w:r>
      <w:r w:rsidRPr="00637A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637A9D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๒</w:t>
      </w:r>
      <w:r w:rsidRPr="00637A9D">
        <w:rPr>
          <w:rFonts w:ascii="TH SarabunPSK" w:hAnsi="TH SarabunPSK" w:cs="TH SarabunPSK"/>
          <w:sz w:val="32"/>
          <w:szCs w:val="32"/>
        </w:rPr>
        <w:tab/>
      </w:r>
      <w:r w:rsidRPr="00637A9D">
        <w:rPr>
          <w:rFonts w:ascii="TH SarabunPSK" w:hAnsi="TH SarabunPSK" w:cs="TH SarabunPSK"/>
          <w:sz w:val="32"/>
          <w:szCs w:val="32"/>
        </w:rPr>
        <w:tab/>
      </w:r>
      <w:r w:rsidRPr="00637A9D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ขั้นตอนที่ ๓</w:t>
      </w:r>
    </w:p>
    <w:p w:rsidR="00633729" w:rsidRPr="007B6BC0" w:rsidRDefault="00791626" w:rsidP="00633729">
      <w:pPr>
        <w:spacing w:line="216" w:lineRule="auto"/>
        <w:ind w:right="153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left:0;text-align:left;margin-left:173.8pt;margin-top:5.95pt;width:175.5pt;height:279.55pt;z-index:251719680">
            <v:textbox style="mso-next-textbox:#_x0000_s1115">
              <w:txbxContent>
                <w:p w:rsidR="00633729" w:rsidRPr="00637A9D" w:rsidRDefault="00633729" w:rsidP="00633729">
                  <w:pPr>
                    <w:ind w:left="284" w:hanging="284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๑.  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๑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) ข้อมูลพื้นฐานที่เป็นรูปธรรม เช่น ระยะเวลาการทำหน้าที่ของกรรมการ การแสดงบทบาทในการกำหนดนโยบายและให้ข้อเสนอแนะที่เป็นประโยชน์แก่ 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รางวัลเกี่ยวกับคณะกรรมการที่ได้รับ (ถ้ามี)</w:t>
                  </w:r>
                </w:p>
                <w:p w:rsidR="00633729" w:rsidRPr="00637A9D" w:rsidRDefault="00633729" w:rsidP="00633729">
                  <w:pPr>
                    <w:ind w:left="284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๒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) 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Incidents 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ที่เกี่ยวข้องหรือสะท้อนการปฏิบัติหน้าที่ของคณะกรรมการ (เพื่อเป็นส่วนหนึ่งของการพิจารณา/สอบถามตอน </w:t>
                  </w:r>
                  <w:r w:rsidRPr="000168D0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การสัมภาษณ์เชิงลึก / เข้าพบองค์กร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)</w:t>
                  </w:r>
                </w:p>
                <w:p w:rsidR="00633729" w:rsidRPr="00637A9D" w:rsidRDefault="00633729" w:rsidP="00633729">
                  <w:pPr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cs/>
                      <w:lang w:bidi="th-TH"/>
                    </w:rPr>
                  </w:pPr>
                  <w:r w:rsidRPr="00637A9D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  <w:lang w:bidi="th-TH"/>
                    </w:rPr>
                    <w:t xml:space="preserve">๒. </w:t>
                  </w:r>
                  <w:r w:rsidRPr="00637A9D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cs/>
                      <w:lang w:bidi="th-TH"/>
                    </w:rPr>
                    <w:t>รายงานข้อมูลเพิ่มเติมจาก</w:t>
                  </w:r>
                  <w:r w:rsidRPr="00637A9D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37A9D">
                    <w:rPr>
                      <w:rFonts w:ascii="TH SarabunPSK" w:hAnsi="TH SarabunPSK" w:cs="TH SarabunPSK"/>
                      <w:i/>
                      <w:iCs/>
                      <w:spacing w:val="-4"/>
                      <w:sz w:val="28"/>
                      <w:szCs w:val="28"/>
                      <w:cs/>
                      <w:lang w:bidi="th-TH"/>
                    </w:rPr>
                    <w:t>ได้แก่</w:t>
                  </w:r>
                </w:p>
                <w:p w:rsidR="00633729" w:rsidRPr="001123A3" w:rsidRDefault="00633729" w:rsidP="00633729">
                  <w:pPr>
                    <w:numPr>
                      <w:ilvl w:val="0"/>
                      <w:numId w:val="43"/>
                    </w:numPr>
                    <w:ind w:left="426" w:hanging="142"/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lang w:bidi="th-TH"/>
                    </w:rPr>
                  </w:pPr>
                  <w:r w:rsidRPr="001123A3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จุดเด่น และ จุดด้อยของคณะกรรมการ (สรุปจากแบบประเมินตนเอง)</w:t>
                  </w:r>
                </w:p>
                <w:p w:rsidR="00633729" w:rsidRPr="000168D0" w:rsidRDefault="00633729" w:rsidP="00633729">
                  <w:pPr>
                    <w:numPr>
                      <w:ilvl w:val="0"/>
                      <w:numId w:val="43"/>
                    </w:numPr>
                    <w:ind w:left="426" w:hanging="142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0168D0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กิจกรรมที่มีส่วนร่วมกับองค์กร</w:t>
                  </w:r>
                </w:p>
                <w:p w:rsidR="00633729" w:rsidRPr="00637A9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14" type="#_x0000_t202" style="position:absolute;left:0;text-align:left;margin-left:5.05pt;margin-top:5.95pt;width:149.25pt;height:142.35pt;z-index:251718656">
            <v:textbox style="mso-next-textbox:#_x0000_s1114">
              <w:txbxContent>
                <w:p w:rsidR="00633729" w:rsidRDefault="00633729" w:rsidP="00633729">
                  <w:pPr>
                    <w:numPr>
                      <w:ilvl w:val="0"/>
                      <w:numId w:val="42"/>
                    </w:numPr>
                    <w:ind w:left="142" w:hanging="142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ที่มีคะแนนประเมินผลฯ บทบาทคณะกรรมการ       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    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ปี ๒๕๕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๖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*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ตั้งแต่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๔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๕๐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               </w:t>
                  </w:r>
                  <w:r w:rsidRPr="000168D0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(หรือตามที่กำหนด)</w:t>
                  </w:r>
                </w:p>
                <w:p w:rsidR="00633729" w:rsidRPr="000168D0" w:rsidRDefault="00633729" w:rsidP="00633729">
                  <w:pPr>
                    <w:numPr>
                      <w:ilvl w:val="0"/>
                      <w:numId w:val="42"/>
                    </w:numPr>
                    <w:ind w:left="142" w:hanging="142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0168D0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พิจารณาประเด็นที่สำคัญที่เกี่ยวข้อง</w:t>
                  </w:r>
                  <w:r w:rsidRPr="000168D0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นำมาพิจารณาประกอบ 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              </w:t>
                  </w:r>
                  <w:r w:rsidRPr="000168D0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ตามความเหมาะสม</w:t>
                  </w:r>
                </w:p>
                <w:p w:rsidR="00633729" w:rsidRPr="000168D0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  <w:p w:rsidR="00633729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  <w:p w:rsidR="00633729" w:rsidRPr="006610A8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16" type="#_x0000_t202" style="position:absolute;left:0;text-align:left;margin-left:377.8pt;margin-top:5.95pt;width:90.75pt;height:103.5pt;z-index:251720704">
            <v:textbox style="mso-next-textbox:#_x0000_s1116">
              <w:txbxContent>
                <w:p w:rsidR="00633729" w:rsidRPr="00637A9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การสัมภาษณ์เชิงลึก / เข้าพบองค์กร </w:t>
                  </w:r>
                </w:p>
                <w:p w:rsidR="00633729" w:rsidRPr="00233F19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791626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17" type="#_x0000_t13" style="position:absolute;margin-left:154.3pt;margin-top:4.95pt;width:19.5pt;height:18pt;z-index:251721728"/>
        </w:pic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18" type="#_x0000_t13" style="position:absolute;margin-left:353.8pt;margin-top:4.95pt;width:19.5pt;height:18pt;z-index:251722752"/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637A9D" w:rsidRDefault="00633729" w:rsidP="00633729">
      <w:pPr>
        <w:spacing w:line="216" w:lineRule="auto"/>
        <w:ind w:left="993" w:right="-897" w:hanging="993"/>
        <w:rPr>
          <w:rFonts w:ascii="TH SarabunPSK" w:hAnsi="TH SarabunPSK" w:cs="TH SarabunPSK"/>
          <w:sz w:val="28"/>
          <w:szCs w:val="28"/>
          <w:lang w:bidi="th-TH"/>
        </w:rPr>
      </w:pPr>
      <w:r w:rsidRPr="00637A9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หมายเหตุ</w:t>
      </w:r>
      <w:r w:rsidRPr="00637A9D">
        <w:rPr>
          <w:rFonts w:ascii="TH SarabunPSK" w:hAnsi="TH SarabunPSK" w:cs="TH SarabunPSK"/>
          <w:b/>
          <w:bCs/>
          <w:sz w:val="28"/>
          <w:szCs w:val="28"/>
          <w:lang w:bidi="th-TH"/>
        </w:rPr>
        <w:t>:</w:t>
      </w:r>
      <w:r w:rsidRPr="00637A9D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* </w:t>
      </w:r>
      <w:r w:rsidRPr="00637A9D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สำหรับรัฐวิสาหกิจที่อยู่ภายใต้ระบบประเมินคุณภาพรัฐวิสาหกิจ (</w:t>
      </w:r>
      <w:r w:rsidRPr="00637A9D">
        <w:rPr>
          <w:rFonts w:ascii="TH SarabunPSK" w:hAnsi="TH SarabunPSK" w:cs="TH SarabunPSK"/>
          <w:sz w:val="28"/>
          <w:szCs w:val="28"/>
          <w:lang w:bidi="th-TH"/>
        </w:rPr>
        <w:t>SEPA</w:t>
      </w:r>
      <w:r w:rsidRPr="00637A9D">
        <w:rPr>
          <w:rFonts w:ascii="TH SarabunPSK" w:hAnsi="TH SarabunPSK" w:cs="TH SarabunPSK" w:hint="cs"/>
          <w:sz w:val="28"/>
          <w:szCs w:val="28"/>
          <w:cs/>
          <w:lang w:bidi="th-TH"/>
        </w:rPr>
        <w:t>) จะมีการจัดทำข้อมูลให้สามารถเทียบเคียงกันได้</w:t>
      </w: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 w:hint="cs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 w:hint="cs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 w:hint="cs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 w:hint="cs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 w:hint="cs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 w:hint="cs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 w:hint="cs"/>
          <w:b/>
          <w:bCs/>
          <w:color w:val="FF0000"/>
          <w:sz w:val="32"/>
          <w:szCs w:val="32"/>
          <w:lang w:bidi="th-TH"/>
        </w:rPr>
      </w:pPr>
    </w:p>
    <w:p w:rsidR="00944BA5" w:rsidRPr="00944BA5" w:rsidRDefault="00944BA5" w:rsidP="00633729">
      <w:pPr>
        <w:spacing w:line="216" w:lineRule="auto"/>
        <w:ind w:right="153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944BA5" w:rsidRPr="00944BA5" w:rsidRDefault="00944BA5" w:rsidP="00944BA5">
      <w:pPr>
        <w:spacing w:line="216" w:lineRule="auto"/>
        <w:ind w:right="153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944BA5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Pr="00944BA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๓</w:t>
      </w:r>
      <w:r w:rsidRPr="00944B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รางวัล</w:t>
      </w:r>
      <w:r w:rsidRPr="00944BA5">
        <w:rPr>
          <w:rFonts w:ascii="TH SarabunPSK" w:hAnsi="TH SarabunPSK" w:cs="TH SarabunPSK"/>
          <w:sz w:val="32"/>
          <w:szCs w:val="32"/>
          <w:lang w:bidi="th-TH"/>
        </w:rPr>
        <w:t>...</w:t>
      </w:r>
    </w:p>
    <w:p w:rsidR="00633729" w:rsidRPr="00CF7085" w:rsidRDefault="00944BA5" w:rsidP="00633729">
      <w:pPr>
        <w:spacing w:line="216" w:lineRule="auto"/>
        <w:ind w:right="153" w:firstLine="141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๓</w:t>
      </w:r>
      <w:r w:rsidR="00633729" w:rsidRPr="00CF70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รางวัลการ</w:t>
      </w:r>
      <w:r w:rsidR="00633729" w:rsidRPr="00CF708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บริหาร</w:t>
      </w:r>
      <w:r w:rsidR="00633729" w:rsidRPr="00CF70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จัดการองค์กรดีเด่น</w:t>
      </w:r>
      <w:r w:rsidR="00633729" w:rsidRPr="00CF708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</w:p>
    <w:p w:rsidR="00633729" w:rsidRPr="00CF7085" w:rsidRDefault="00633729" w:rsidP="00633729">
      <w:pPr>
        <w:spacing w:line="216" w:lineRule="auto"/>
        <w:ind w:right="153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F708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Pr="00CF7085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๑</w:t>
      </w:r>
      <w:r w:rsidRPr="00CF7085">
        <w:rPr>
          <w:rFonts w:ascii="TH SarabunPSK" w:hAnsi="TH SarabunPSK" w:cs="TH SarabunPSK"/>
          <w:sz w:val="32"/>
          <w:szCs w:val="32"/>
        </w:rPr>
        <w:tab/>
      </w:r>
      <w:r w:rsidRPr="00CF7085">
        <w:rPr>
          <w:rFonts w:ascii="TH SarabunPSK" w:hAnsi="TH SarabunPSK" w:cs="TH SarabunPSK"/>
          <w:sz w:val="32"/>
          <w:szCs w:val="32"/>
        </w:rPr>
        <w:tab/>
      </w:r>
      <w:r w:rsidRPr="00CF7085">
        <w:rPr>
          <w:rFonts w:ascii="TH SarabunPSK" w:hAnsi="TH SarabunPSK" w:cs="TH SarabunPSK"/>
          <w:sz w:val="32"/>
          <w:szCs w:val="32"/>
        </w:rPr>
        <w:tab/>
      </w:r>
      <w:r w:rsidRPr="00CF7085">
        <w:rPr>
          <w:rFonts w:ascii="TH SarabunPSK" w:hAnsi="TH SarabunPSK" w:cs="TH SarabunPSK"/>
          <w:sz w:val="32"/>
          <w:szCs w:val="32"/>
        </w:rPr>
        <w:tab/>
      </w:r>
      <w:r w:rsidRPr="00CF708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CF7085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๒</w:t>
      </w:r>
      <w:r w:rsidRPr="00CF7085">
        <w:rPr>
          <w:rFonts w:ascii="TH SarabunPSK" w:hAnsi="TH SarabunPSK" w:cs="TH SarabunPSK"/>
          <w:sz w:val="32"/>
          <w:szCs w:val="32"/>
        </w:rPr>
        <w:tab/>
      </w:r>
      <w:r w:rsidRPr="00CF7085">
        <w:rPr>
          <w:rFonts w:ascii="TH SarabunPSK" w:hAnsi="TH SarabunPSK" w:cs="TH SarabunPSK"/>
          <w:sz w:val="32"/>
          <w:szCs w:val="32"/>
        </w:rPr>
        <w:tab/>
      </w:r>
      <w:r w:rsidRPr="00CF70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ขั้นตอนที่ ๓</w:t>
      </w:r>
    </w:p>
    <w:p w:rsidR="00633729" w:rsidRPr="007B6BC0" w:rsidRDefault="00791626" w:rsidP="00633729">
      <w:pPr>
        <w:spacing w:line="216" w:lineRule="auto"/>
        <w:ind w:right="153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20" type="#_x0000_t202" style="position:absolute;left:0;text-align:left;margin-left:178.75pt;margin-top:5.95pt;width:175.05pt;height:226.35pt;z-index:251724800">
            <v:textbox style="mso-next-textbox:#_x0000_s1120">
              <w:txbxContent>
                <w:p w:rsidR="00633729" w:rsidRPr="00637A9D" w:rsidRDefault="00633729" w:rsidP="00633729">
                  <w:pPr>
                    <w:ind w:left="284" w:hanging="284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๑. </w:t>
                  </w:r>
                  <w:r w:rsidRPr="000A1D35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cs/>
                      <w:lang w:bidi="th-TH"/>
                    </w:rPr>
                    <w:t xml:space="preserve">ข้อมูลพื้นฐานที่เป็นรูปธรรม เช่น จุดเด่น และ จุดด้อยของแต่ละด้าน </w:t>
                  </w:r>
                  <w:r w:rsidRPr="000A1D35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lang w:bidi="th-TH"/>
                    </w:rPr>
                    <w:t xml:space="preserve">(Risk, IC/IA, IS, HR) </w:t>
                  </w:r>
                  <w:r w:rsidRPr="000A1D35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cs/>
                      <w:lang w:bidi="th-TH"/>
                    </w:rPr>
                    <w:t xml:space="preserve">ผลประเมินที่ผ่านมาในอดีต </w:t>
                  </w:r>
                  <w:r w:rsidRPr="000A1D35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lang w:bidi="th-TH"/>
                    </w:rPr>
                    <w:t>(</w:t>
                  </w:r>
                  <w:r w:rsidRPr="000A1D35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cs/>
                      <w:lang w:bidi="th-TH"/>
                    </w:rPr>
                    <w:t>๓</w:t>
                  </w:r>
                  <w:r w:rsidRPr="000A1D35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lang w:bidi="th-TH"/>
                    </w:rPr>
                    <w:t xml:space="preserve"> </w:t>
                  </w:r>
                  <w:r w:rsidRPr="000A1D35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cs/>
                      <w:lang w:bidi="th-TH"/>
                    </w:rPr>
                    <w:t>ปี</w:t>
                  </w:r>
                  <w:r w:rsidRPr="000A1D35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lang w:bidi="th-TH"/>
                    </w:rPr>
                    <w:t>)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</w:p>
                <w:p w:rsidR="00633729" w:rsidRPr="00637A9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๒. </w:t>
                  </w:r>
                  <w:r w:rsidRPr="000168D0">
                    <w:rPr>
                      <w:rFonts w:ascii="TH SarabunPSK" w:hAnsi="TH SarabunPSK" w:cs="TH SarabunPSK"/>
                      <w:spacing w:val="-12"/>
                      <w:sz w:val="28"/>
                      <w:szCs w:val="28"/>
                      <w:cs/>
                      <w:lang w:bidi="th-TH"/>
                    </w:rPr>
                    <w:t>รายงานข้อมูลเพิ่มเติมจาก</w:t>
                  </w:r>
                  <w:r w:rsidRPr="000168D0">
                    <w:rPr>
                      <w:rFonts w:ascii="TH SarabunPSK" w:hAnsi="TH SarabunPSK" w:cs="TH SarabunPSK" w:hint="cs"/>
                      <w:spacing w:val="-12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0168D0">
                    <w:rPr>
                      <w:rFonts w:ascii="TH SarabunPSK" w:hAnsi="TH SarabunPSK" w:cs="TH SarabunPSK" w:hint="cs"/>
                      <w:i/>
                      <w:iCs/>
                      <w:spacing w:val="-12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0168D0">
                    <w:rPr>
                      <w:rFonts w:ascii="TH SarabunPSK" w:hAnsi="TH SarabunPSK" w:cs="TH SarabunPSK"/>
                      <w:i/>
                      <w:iCs/>
                      <w:spacing w:val="-12"/>
                      <w:sz w:val="28"/>
                      <w:szCs w:val="28"/>
                      <w:cs/>
                      <w:lang w:bidi="th-TH"/>
                    </w:rPr>
                    <w:t>ได้แก่</w:t>
                  </w:r>
                </w:p>
                <w:p w:rsidR="00633729" w:rsidRPr="00637A9D" w:rsidRDefault="00633729" w:rsidP="00633729">
                  <w:pPr>
                    <w:numPr>
                      <w:ilvl w:val="0"/>
                      <w:numId w:val="26"/>
                    </w:numPr>
                    <w:ind w:left="284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นโยบาย การดำเนินการ และกิจกรรม เพื่อส่งเสริม พัฒนาแต่ละด้าน 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(Risk, IC/IA, IS, HR)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</w:p>
                <w:p w:rsidR="00633729" w:rsidRPr="00637A9D" w:rsidRDefault="00633729" w:rsidP="00633729">
                  <w:pPr>
                    <w:numPr>
                      <w:ilvl w:val="0"/>
                      <w:numId w:val="26"/>
                    </w:numPr>
                    <w:ind w:left="284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การแก้ไขปัญหาหรือจุดอ่อนแต่ละด้าน 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(Risk, IC/IA, IS, HR) </w:t>
                  </w:r>
                </w:p>
                <w:p w:rsidR="00633729" w:rsidRPr="000A1D35" w:rsidRDefault="00633729" w:rsidP="00633729">
                  <w:pPr>
                    <w:numPr>
                      <w:ilvl w:val="0"/>
                      <w:numId w:val="26"/>
                    </w:numPr>
                    <w:ind w:left="284" w:firstLine="0"/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lang w:bidi="th-TH"/>
                    </w:rPr>
                  </w:pPr>
                  <w:r w:rsidRPr="000A1D35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lang w:bidi="th-TH"/>
                    </w:rPr>
                    <w:t xml:space="preserve">Incidents </w:t>
                  </w:r>
                  <w:r w:rsidRPr="000A1D35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  <w:t xml:space="preserve">ที่เกี่ยวข้องแต่ละด้าน </w:t>
                  </w:r>
                  <w:r w:rsidRPr="000A1D35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lang w:bidi="th-TH"/>
                    </w:rPr>
                    <w:t xml:space="preserve">(Risk, IC/IA, IS, HR) </w:t>
                  </w:r>
                  <w:r w:rsidRPr="000A1D35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  <w:t>พร้อมคำอธิบาย/ชี้แจงประกอบ</w:t>
                  </w: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21" type="#_x0000_t202" style="position:absolute;left:0;text-align:left;margin-left:377.8pt;margin-top:5.95pt;width:96pt;height:103.5pt;z-index:251725824">
            <v:textbox style="mso-next-textbox:#_x0000_s1121">
              <w:txbxContent>
                <w:p w:rsidR="00633729" w:rsidRPr="00637A9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การสัมภาษณ์เชิงลึก / เข้าพบองค์กร </w:t>
                  </w:r>
                </w:p>
                <w:p w:rsidR="00633729" w:rsidRPr="00233F19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19" type="#_x0000_t202" style="position:absolute;left:0;text-align:left;margin-left:11.05pt;margin-top:5.95pt;width:134.9pt;height:133.1pt;z-index:251723776">
            <v:textbox style="mso-next-textbox:#_x0000_s1119">
              <w:txbxContent>
                <w:p w:rsidR="00633729" w:rsidRPr="00637A9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ที่มีคะแนนประเมินผลฯ ด้านการบริหารจัดการองค์กร ปี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๒๕๕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๖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ตั้งแต่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๔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๐๐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และมีคะแนนแต่ละข้อย่อยไม่น้อยกว่า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๔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๐๐</w:t>
                  </w: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*</w:t>
                  </w:r>
                </w:p>
                <w:p w:rsidR="00633729" w:rsidRPr="00637A9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37A9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(หรือตามที่กำหนด) </w:t>
                  </w:r>
                </w:p>
                <w:p w:rsidR="00633729" w:rsidRPr="006610A8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791626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23" type="#_x0000_t13" style="position:absolute;margin-left:356.05pt;margin-top:4.95pt;width:19.5pt;height:18pt;z-index:251727872"/>
        </w:pic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22" type="#_x0000_t13" style="position:absolute;margin-left:154.3pt;margin-top:4.95pt;width:19.5pt;height:18pt;z-index:251726848"/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left="993" w:right="-613" w:hanging="993"/>
        <w:rPr>
          <w:rFonts w:ascii="TH SarabunPSK" w:hAnsi="TH SarabunPSK" w:cs="TH SarabunPSK"/>
          <w:sz w:val="28"/>
          <w:szCs w:val="28"/>
          <w:lang w:bidi="th-TH"/>
        </w:rPr>
      </w:pPr>
      <w:r w:rsidRPr="00637A9D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หมายเหตุ</w:t>
      </w:r>
      <w:r w:rsidRPr="00637A9D">
        <w:rPr>
          <w:rFonts w:ascii="TH SarabunPSK" w:hAnsi="TH SarabunPSK" w:cs="TH SarabunPSK"/>
          <w:b/>
          <w:bCs/>
          <w:sz w:val="28"/>
          <w:szCs w:val="28"/>
          <w:lang w:bidi="th-TH"/>
        </w:rPr>
        <w:t>:</w:t>
      </w:r>
      <w:r w:rsidRPr="00637A9D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/>
          <w:sz w:val="28"/>
          <w:szCs w:val="28"/>
          <w:lang w:bidi="th-TH"/>
        </w:rPr>
        <w:t xml:space="preserve">* </w:t>
      </w:r>
      <w:r w:rsidRPr="00637A9D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สำหรับรัฐวิสาหกิจที่อยู่ภายใต้ระบบประเมินคุณภาพรัฐวิสาหกิจ (</w:t>
      </w:r>
      <w:r w:rsidRPr="00637A9D">
        <w:rPr>
          <w:rFonts w:ascii="TH SarabunPSK" w:hAnsi="TH SarabunPSK" w:cs="TH SarabunPSK"/>
          <w:sz w:val="28"/>
          <w:szCs w:val="28"/>
          <w:lang w:bidi="th-TH"/>
        </w:rPr>
        <w:t>SEPA</w:t>
      </w:r>
      <w:r w:rsidRPr="00637A9D">
        <w:rPr>
          <w:rFonts w:ascii="TH SarabunPSK" w:hAnsi="TH SarabunPSK" w:cs="TH SarabunPSK" w:hint="cs"/>
          <w:sz w:val="28"/>
          <w:szCs w:val="28"/>
          <w:cs/>
          <w:lang w:bidi="th-TH"/>
        </w:rPr>
        <w:t>) จะมีการจัดทำข้อมูลให้สามารถเทียบเคียงกันได้</w:t>
      </w:r>
    </w:p>
    <w:p w:rsidR="001123A3" w:rsidRPr="00633729" w:rsidRDefault="001123A3" w:rsidP="00633729">
      <w:pPr>
        <w:spacing w:line="216" w:lineRule="auto"/>
        <w:ind w:left="993" w:right="-613" w:hanging="993"/>
        <w:rPr>
          <w:rFonts w:ascii="TH SarabunPSK" w:hAnsi="TH SarabunPSK" w:cs="TH SarabunPSK"/>
          <w:sz w:val="28"/>
          <w:szCs w:val="28"/>
          <w:cs/>
          <w:lang w:bidi="th-TH"/>
        </w:rPr>
      </w:pPr>
    </w:p>
    <w:p w:rsidR="00633729" w:rsidRPr="00984145" w:rsidRDefault="00944BA5" w:rsidP="00633729">
      <w:pPr>
        <w:spacing w:line="216" w:lineRule="auto"/>
        <w:ind w:right="153" w:firstLine="141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๔</w:t>
      </w:r>
      <w:r w:rsidR="00633729" w:rsidRPr="0098414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รางวัลพัฒนาองค์กรดีเด่น</w:t>
      </w:r>
      <w:r w:rsidR="00633729" w:rsidRPr="0098414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33729" w:rsidRPr="00984145" w:rsidRDefault="00944BA5" w:rsidP="00633729">
      <w:pPr>
        <w:spacing w:line="216" w:lineRule="auto"/>
        <w:ind w:right="153" w:firstLine="1843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๔</w:t>
      </w:r>
      <w:r w:rsidR="00633729" w:rsidRPr="00984145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="00633729" w:rsidRPr="0098414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</w:t>
      </w:r>
      <w:r w:rsidR="00633729" w:rsidRPr="0098414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 รางวัลพัฒนาองค์กรดีเด่นในภาพรวม</w:t>
      </w:r>
      <w:r w:rsidR="00633729" w:rsidRPr="0098414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</w:p>
    <w:p w:rsidR="00633729" w:rsidRPr="00984145" w:rsidRDefault="00633729" w:rsidP="00633729">
      <w:pPr>
        <w:spacing w:line="216" w:lineRule="auto"/>
        <w:ind w:right="153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8414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Pr="00984145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๑</w:t>
      </w:r>
      <w:r w:rsidR="0082344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98414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84145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๒</w:t>
      </w:r>
      <w:r w:rsidRPr="00984145">
        <w:rPr>
          <w:rFonts w:ascii="TH SarabunPSK" w:hAnsi="TH SarabunPSK" w:cs="TH SarabunPSK"/>
          <w:sz w:val="32"/>
          <w:szCs w:val="32"/>
        </w:rPr>
        <w:tab/>
      </w:r>
      <w:r w:rsidRPr="00984145">
        <w:rPr>
          <w:rFonts w:ascii="TH SarabunPSK" w:hAnsi="TH SarabunPSK" w:cs="TH SarabunPSK"/>
          <w:sz w:val="32"/>
          <w:szCs w:val="32"/>
        </w:rPr>
        <w:tab/>
      </w:r>
      <w:r w:rsidRPr="0098414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984145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๓</w:t>
      </w:r>
    </w:p>
    <w:p w:rsidR="00633729" w:rsidRPr="007B6BC0" w:rsidRDefault="00791626" w:rsidP="00633729">
      <w:pPr>
        <w:spacing w:line="216" w:lineRule="auto"/>
        <w:ind w:right="153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25" type="#_x0000_t202" style="position:absolute;left:0;text-align:left;margin-left:178.75pt;margin-top:5.95pt;width:175.05pt;height:275.7pt;z-index:251729920">
            <v:textbox style="mso-next-textbox:#_x0000_s1125">
              <w:txbxContent>
                <w:p w:rsidR="00633729" w:rsidRPr="00CF7085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๑. </w:t>
                  </w: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ข้อมูลพื้นฐานที่เป็นรูปธรรม </w:t>
                  </w:r>
                </w:p>
                <w:p w:rsidR="00633729" w:rsidRPr="00CF7085" w:rsidRDefault="00633729" w:rsidP="00633729">
                  <w:pPr>
                    <w:numPr>
                      <w:ilvl w:val="0"/>
                      <w:numId w:val="28"/>
                    </w:numPr>
                    <w:ind w:left="284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ผลประกอบการด้านการเงิน และด้านที่ไม่ใช่การเงินที่สำคัญ</w:t>
                  </w:r>
                </w:p>
                <w:p w:rsidR="00633729" w:rsidRPr="00CF7085" w:rsidRDefault="00633729" w:rsidP="00633729">
                  <w:pPr>
                    <w:numPr>
                      <w:ilvl w:val="0"/>
                      <w:numId w:val="28"/>
                    </w:numPr>
                    <w:ind w:left="284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แนวโน้มของความยั่งยืนในการพัฒนาองค์กร (พิจารณาจากข้อ 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๓</w:t>
                  </w: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การบริหารจัดการองค์กร)</w:t>
                  </w:r>
                </w:p>
                <w:p w:rsidR="00633729" w:rsidRPr="00CF7085" w:rsidRDefault="00633729" w:rsidP="00633729">
                  <w:pPr>
                    <w:ind w:left="284" w:hanging="284"/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cs/>
                      <w:lang w:bidi="th-TH"/>
                    </w:rPr>
                  </w:pPr>
                  <w:r w:rsidRPr="00CF7085">
                    <w:rPr>
                      <w:rFonts w:ascii="TH SarabunPSK" w:hAnsi="TH SarabunPSK" w:cs="TH SarabunPSK" w:hint="cs"/>
                      <w:spacing w:val="-8"/>
                      <w:sz w:val="28"/>
                      <w:szCs w:val="28"/>
                      <w:cs/>
                      <w:lang w:bidi="th-TH"/>
                    </w:rPr>
                    <w:t xml:space="preserve">๒. </w:t>
                  </w:r>
                  <w:r w:rsidRPr="00CF7085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cs/>
                      <w:lang w:bidi="th-TH"/>
                    </w:rPr>
                    <w:t>รายงานข้อมูลเพิ่มเติมจาก</w:t>
                  </w:r>
                  <w:r w:rsidRPr="00CF7085">
                    <w:rPr>
                      <w:rFonts w:ascii="TH SarabunPSK" w:hAnsi="TH SarabunPSK" w:cs="TH SarabunPSK" w:hint="cs"/>
                      <w:spacing w:val="-8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CF7085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lang w:bidi="th-TH"/>
                    </w:rPr>
                    <w:t xml:space="preserve"> </w:t>
                  </w:r>
                  <w:r w:rsidRPr="00CF7085">
                    <w:rPr>
                      <w:rFonts w:ascii="TH SarabunPSK" w:hAnsi="TH SarabunPSK" w:cs="TH SarabunPSK"/>
                      <w:i/>
                      <w:iCs/>
                      <w:spacing w:val="-8"/>
                      <w:sz w:val="28"/>
                      <w:szCs w:val="28"/>
                      <w:cs/>
                      <w:lang w:bidi="th-TH"/>
                    </w:rPr>
                    <w:t>ได้แก่</w:t>
                  </w:r>
                </w:p>
                <w:p w:rsidR="00633729" w:rsidRPr="00CF7085" w:rsidRDefault="00633729" w:rsidP="00633729">
                  <w:pPr>
                    <w:numPr>
                      <w:ilvl w:val="0"/>
                      <w:numId w:val="30"/>
                    </w:numPr>
                    <w:ind w:left="284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สิ่งสำคัญที่ทำให้สามารถพัฒนาได้อย่างต่อเนื่อง รวมถึงการบริหารองค์กรรูปแบบใหม่ที่นำมาใช้ (ถ้ามี)</w:t>
                  </w:r>
                </w:p>
                <w:p w:rsidR="00633729" w:rsidRPr="00CF7085" w:rsidRDefault="00633729" w:rsidP="00633729">
                  <w:pPr>
                    <w:numPr>
                      <w:ilvl w:val="0"/>
                      <w:numId w:val="30"/>
                    </w:numPr>
                    <w:ind w:left="284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ปัญหาและอุปสรรคและการแก้ไข</w:t>
                  </w:r>
                </w:p>
                <w:p w:rsidR="00633729" w:rsidRPr="00CF7085" w:rsidRDefault="00633729" w:rsidP="00633729">
                  <w:pPr>
                    <w:numPr>
                      <w:ilvl w:val="0"/>
                      <w:numId w:val="30"/>
                    </w:numPr>
                    <w:ind w:left="284" w:firstLine="0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Incidents </w:t>
                  </w: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ที่เกี่ยวข้องกับ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พร้อมคำอธิบาย/ชี้แจง</w:t>
                  </w: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ประกอบ</w:t>
                  </w:r>
                </w:p>
                <w:p w:rsidR="00633729" w:rsidRPr="006610A8" w:rsidRDefault="00633729" w:rsidP="00633729">
                  <w:pPr>
                    <w:ind w:left="284" w:hanging="284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24" type="#_x0000_t202" style="position:absolute;left:0;text-align:left;margin-left:6.55pt;margin-top:5.95pt;width:147.75pt;height:114.8pt;z-index:251728896">
            <v:textbox style="mso-next-textbox:#_x0000_s1124">
              <w:txbxContent>
                <w:p w:rsidR="00633729" w:rsidRDefault="00633729" w:rsidP="00633729">
                  <w:pPr>
                    <w:numPr>
                      <w:ilvl w:val="0"/>
                      <w:numId w:val="44"/>
                    </w:numPr>
                    <w:ind w:left="142" w:hanging="142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รัฐวิสาหกิจ</w:t>
                  </w:r>
                  <w:r w:rsidRPr="00CF7085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ที่มีคะแนนประเมินผลฯ ภาพรวมที่ดีขึ้นอย่าง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ชัดเจน</w:t>
                  </w:r>
                  <w:r w:rsidRPr="00CF7085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 xml:space="preserve">ต่อเนื่อง </w:t>
                  </w:r>
                  <w: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๒</w:t>
                  </w:r>
                  <w:r w:rsidRPr="00CF7085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 xml:space="preserve"> ปีติดต่อกัน (ปี </w:t>
                  </w:r>
                  <w: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๒๕๕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๔</w:t>
                  </w:r>
                  <w:r w:rsidRPr="00CF7085">
                    <w:rPr>
                      <w:rFonts w:ascii="TH SarabunPSK" w:hAnsi="TH SarabunPSK" w:cs="TH SarabunPSK"/>
                      <w:szCs w:val="28"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๒๕๕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๖</w:t>
                  </w:r>
                  <w:r w:rsidRPr="00CF7085">
                    <w:rPr>
                      <w:rFonts w:ascii="TH SarabunPSK" w:hAnsi="TH SarabunPSK" w:cs="TH SarabunPSK"/>
                      <w:szCs w:val="28"/>
                    </w:rPr>
                    <w:t>)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</w:t>
                  </w:r>
                  <w:r w:rsidRPr="000168D0">
                    <w:rPr>
                      <w:rFonts w:ascii="TH SarabunPSK" w:hAnsi="TH SarabunPSK" w:cs="TH SarabunPSK"/>
                      <w:spacing w:val="-4"/>
                      <w:szCs w:val="28"/>
                    </w:rPr>
                    <w:t>(</w:t>
                  </w:r>
                  <w:r w:rsidRPr="000168D0">
                    <w:rPr>
                      <w:rFonts w:ascii="TH SarabunPSK" w:hAnsi="TH SarabunPSK" w:cs="TH SarabunPSK" w:hint="cs"/>
                      <w:spacing w:val="-4"/>
                      <w:szCs w:val="28"/>
                      <w:cs/>
                      <w:lang w:bidi="th-TH"/>
                    </w:rPr>
                    <w:t>หรือ</w:t>
                  </w:r>
                  <w:r w:rsidRPr="000168D0">
                    <w:rPr>
                      <w:rFonts w:ascii="TH SarabunPSK" w:hAnsi="TH SarabunPSK" w:cs="TH SarabunPSK"/>
                      <w:spacing w:val="-4"/>
                      <w:szCs w:val="28"/>
                      <w:cs/>
                      <w:lang w:bidi="th-TH"/>
                    </w:rPr>
                    <w:t xml:space="preserve">ตามที่กำหนด) </w:t>
                  </w:r>
                </w:p>
                <w:p w:rsidR="00633729" w:rsidRPr="000168D0" w:rsidRDefault="00633729" w:rsidP="00633729">
                  <w:pPr>
                    <w:numPr>
                      <w:ilvl w:val="0"/>
                      <w:numId w:val="44"/>
                    </w:numPr>
                    <w:ind w:left="142" w:hanging="142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0168D0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พิจารณาการกระจายตัวของ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           </w:t>
                  </w:r>
                  <w:r w:rsidRPr="000168D0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ส่วนเพิ่มของคะแนน</w:t>
                  </w:r>
                </w:p>
                <w:p w:rsidR="00633729" w:rsidRPr="000168D0" w:rsidRDefault="00633729" w:rsidP="00633729">
                  <w:pPr>
                    <w:numPr>
                      <w:ilvl w:val="0"/>
                      <w:numId w:val="44"/>
                    </w:numPr>
                    <w:ind w:left="142" w:hanging="142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  <w:p w:rsidR="00633729" w:rsidRPr="00CF7085" w:rsidRDefault="00633729" w:rsidP="00633729">
                  <w:pPr>
                    <w:rPr>
                      <w:rFonts w:ascii="TH SarabunPSK" w:hAnsi="TH SarabunPSK" w:cs="TH SarabunPSK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26" type="#_x0000_t202" style="position:absolute;left:0;text-align:left;margin-left:377.8pt;margin-top:5.95pt;width:96pt;height:103.5pt;z-index:251730944">
            <v:textbox style="mso-next-textbox:#_x0000_s1126">
              <w:txbxContent>
                <w:p w:rsidR="00633729" w:rsidRPr="00233F19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การสัมภาษณ์เชิงลึก / เข้าพบองค์กร</w:t>
                  </w:r>
                </w:p>
              </w:txbxContent>
            </v:textbox>
          </v:shape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791626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28" type="#_x0000_t13" style="position:absolute;margin-left:353.8pt;margin-top:4.95pt;width:19.5pt;height:18pt;z-index:251732992"/>
        </w:pic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27" type="#_x0000_t13" style="position:absolute;margin-left:154.3pt;margin-top:4.95pt;width:19.5pt;height:18pt;z-index:251731968"/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 w:hint="cs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 w:hint="cs"/>
          <w:b/>
          <w:bCs/>
          <w:color w:val="FF0000"/>
          <w:sz w:val="32"/>
          <w:szCs w:val="32"/>
          <w:lang w:bidi="th-TH"/>
        </w:rPr>
      </w:pPr>
    </w:p>
    <w:p w:rsidR="00944BA5" w:rsidRPr="00944BA5" w:rsidRDefault="00944BA5" w:rsidP="00944BA5">
      <w:pPr>
        <w:spacing w:line="216" w:lineRule="auto"/>
        <w:ind w:right="153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944BA5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๔</w:t>
      </w:r>
      <w:r w:rsidRPr="006841CD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๒</w:t>
      </w:r>
      <w:r w:rsidRPr="006841C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) </w:t>
      </w:r>
      <w:r w:rsidRPr="00944B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รางวัล</w:t>
      </w:r>
      <w:r w:rsidRPr="00944BA5">
        <w:rPr>
          <w:rFonts w:ascii="TH SarabunPSK" w:hAnsi="TH SarabunPSK" w:cs="TH SarabunPSK"/>
          <w:sz w:val="32"/>
          <w:szCs w:val="32"/>
          <w:lang w:bidi="th-TH"/>
        </w:rPr>
        <w:t>...</w:t>
      </w:r>
    </w:p>
    <w:p w:rsidR="00823445" w:rsidRDefault="00823445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6841CD" w:rsidRDefault="00944BA5" w:rsidP="00633729">
      <w:pPr>
        <w:spacing w:line="216" w:lineRule="auto"/>
        <w:ind w:right="153" w:firstLine="1843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๔</w:t>
      </w:r>
      <w:r w:rsidR="00633729" w:rsidRPr="006841CD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="0063372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๒</w:t>
      </w:r>
      <w:r w:rsidR="00633729" w:rsidRPr="006841C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) รางวัลพัฒนาองค์กรดีเด่น </w:t>
      </w:r>
      <w:r w:rsidR="00633729" w:rsidRPr="006841C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ด้านการบริหารจัดการสารสนเทศ</w:t>
      </w:r>
    </w:p>
    <w:p w:rsidR="00633729" w:rsidRPr="006841CD" w:rsidRDefault="00633729" w:rsidP="00633729">
      <w:pPr>
        <w:spacing w:line="216" w:lineRule="auto"/>
        <w:ind w:right="-897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841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Pr="006841CD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๑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6841CD">
        <w:rPr>
          <w:rFonts w:ascii="TH SarabunPSK" w:hAnsi="TH SarabunPSK" w:cs="TH SarabunPSK"/>
          <w:sz w:val="32"/>
          <w:szCs w:val="32"/>
        </w:rPr>
        <w:tab/>
      </w:r>
      <w:r w:rsidRPr="006841CD">
        <w:rPr>
          <w:rFonts w:ascii="TH SarabunPSK" w:hAnsi="TH SarabunPSK" w:cs="TH SarabunPSK"/>
          <w:sz w:val="32"/>
          <w:szCs w:val="32"/>
        </w:rPr>
        <w:tab/>
      </w:r>
      <w:r w:rsidR="00823445">
        <w:rPr>
          <w:rFonts w:ascii="TH SarabunPSK" w:hAnsi="TH SarabunPSK" w:cs="TH SarabunPSK"/>
          <w:sz w:val="32"/>
          <w:szCs w:val="32"/>
        </w:rPr>
        <w:t xml:space="preserve">     </w:t>
      </w:r>
      <w:r w:rsidRPr="006841C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="0082344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6841CD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๒</w:t>
      </w:r>
      <w:r w:rsidRPr="006841CD">
        <w:rPr>
          <w:rFonts w:ascii="TH SarabunPSK" w:hAnsi="TH SarabunPSK" w:cs="TH SarabunPSK"/>
          <w:sz w:val="32"/>
          <w:szCs w:val="32"/>
        </w:rPr>
        <w:tab/>
      </w:r>
      <w:r w:rsidRPr="006841CD">
        <w:rPr>
          <w:rFonts w:ascii="TH SarabunPSK" w:hAnsi="TH SarabunPSK" w:cs="TH SarabunPSK"/>
          <w:sz w:val="32"/>
          <w:szCs w:val="32"/>
        </w:rPr>
        <w:tab/>
      </w:r>
      <w:r w:rsidRPr="006841CD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</w:t>
      </w:r>
      <w:r w:rsidRPr="006841CD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๓</w:t>
      </w:r>
    </w:p>
    <w:p w:rsidR="00633729" w:rsidRPr="007B6BC0" w:rsidRDefault="00791626" w:rsidP="00633729">
      <w:pPr>
        <w:spacing w:line="216" w:lineRule="auto"/>
        <w:ind w:right="153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47" type="#_x0000_t202" style="position:absolute;left:0;text-align:left;margin-left:178.75pt;margin-top:5.95pt;width:194.55pt;height:210.6pt;z-index:251752448">
            <v:textbox style="mso-next-textbox:#_x0000_s1147">
              <w:txbxContent>
                <w:p w:rsidR="00633729" w:rsidRPr="006841C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๑. 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ข้อมูลพื้นฐานที่เป็นรูปธรรม </w:t>
                  </w:r>
                </w:p>
                <w:p w:rsidR="00633729" w:rsidRPr="00F631CF" w:rsidRDefault="00633729" w:rsidP="00633729">
                  <w:pPr>
                    <w:numPr>
                      <w:ilvl w:val="0"/>
                      <w:numId w:val="32"/>
                    </w:numPr>
                    <w:tabs>
                      <w:tab w:val="clear" w:pos="720"/>
                    </w:tabs>
                    <w:ind w:left="567" w:hanging="207"/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</w:pPr>
                  <w:r w:rsidRPr="00F631CF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 xml:space="preserve">ผลการดำเนินงานและการพัฒนาที่เกี่ยวกับระบบสารสนเทศ แนวโน้มของความยั่งยืนในการพัฒนาระบบสารสนเทศที่สำคัญ </w:t>
                  </w:r>
                </w:p>
                <w:p w:rsidR="00633729" w:rsidRPr="006841CD" w:rsidRDefault="00633729" w:rsidP="00633729">
                  <w:pPr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</w:pPr>
                  <w:r w:rsidRPr="006841CD">
                    <w:rPr>
                      <w:rFonts w:ascii="TH SarabunPSK" w:hAnsi="TH SarabunPSK" w:cs="TH SarabunPSK" w:hint="cs"/>
                      <w:spacing w:val="-10"/>
                      <w:sz w:val="28"/>
                      <w:szCs w:val="28"/>
                      <w:cs/>
                      <w:lang w:bidi="th-TH"/>
                    </w:rPr>
                    <w:t xml:space="preserve">๒. </w:t>
                  </w:r>
                  <w:r w:rsidRPr="006841CD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  <w:t>รายงานข้อมูลเพิ่มเติมจาก</w:t>
                  </w:r>
                  <w:r w:rsidRPr="006841CD">
                    <w:rPr>
                      <w:rFonts w:ascii="TH SarabunPSK" w:hAnsi="TH SarabunPSK" w:cs="TH SarabunPSK" w:hint="cs"/>
                      <w:spacing w:val="-10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841CD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lang w:bidi="th-TH"/>
                    </w:rPr>
                    <w:t xml:space="preserve"> </w:t>
                  </w:r>
                  <w:r w:rsidRPr="006841CD">
                    <w:rPr>
                      <w:rFonts w:ascii="TH SarabunPSK" w:hAnsi="TH SarabunPSK" w:cs="TH SarabunPSK"/>
                      <w:i/>
                      <w:iCs/>
                      <w:spacing w:val="-10"/>
                      <w:sz w:val="28"/>
                      <w:szCs w:val="28"/>
                      <w:cs/>
                      <w:lang w:bidi="th-TH"/>
                    </w:rPr>
                    <w:t>ได้แก่</w:t>
                  </w:r>
                </w:p>
                <w:p w:rsidR="00633729" w:rsidRPr="006841CD" w:rsidRDefault="00633729" w:rsidP="00633729">
                  <w:pPr>
                    <w:numPr>
                      <w:ilvl w:val="0"/>
                      <w:numId w:val="34"/>
                    </w:numPr>
                    <w:tabs>
                      <w:tab w:val="clear" w:pos="720"/>
                    </w:tabs>
                    <w:ind w:left="567" w:hanging="207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สิ่งสำคัญที่ทำให้สามารถพัฒนาได้อย่างต่อเนื่อง รวมถึงการบริหารองค์กรรูปแบบใหม่ที่นำมาใช้ (ถ้ามี)</w:t>
                  </w:r>
                </w:p>
                <w:p w:rsidR="00633729" w:rsidRPr="006841CD" w:rsidRDefault="00633729" w:rsidP="00633729">
                  <w:pPr>
                    <w:numPr>
                      <w:ilvl w:val="0"/>
                      <w:numId w:val="34"/>
                    </w:numPr>
                    <w:tabs>
                      <w:tab w:val="clear" w:pos="720"/>
                    </w:tabs>
                    <w:ind w:left="567" w:hanging="207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ปัญหาและอุปสรรคและการแก้ไข</w:t>
                  </w:r>
                </w:p>
                <w:p w:rsidR="00633729" w:rsidRPr="006841CD" w:rsidRDefault="00633729" w:rsidP="00633729">
                  <w:pPr>
                    <w:numPr>
                      <w:ilvl w:val="0"/>
                      <w:numId w:val="34"/>
                    </w:numPr>
                    <w:tabs>
                      <w:tab w:val="clear" w:pos="720"/>
                    </w:tabs>
                    <w:ind w:left="567" w:hanging="207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Incidents 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ที่เกี่ยวข้องกับ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พร้อมคำอธิบาย/ชี้แจง ประกอบ</w:t>
                  </w:r>
                </w:p>
                <w:p w:rsidR="00633729" w:rsidRPr="006610A8" w:rsidRDefault="00633729" w:rsidP="00633729">
                  <w:pPr>
                    <w:ind w:left="284" w:hanging="284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48" type="#_x0000_t202" style="position:absolute;left:0;text-align:left;margin-left:398.8pt;margin-top:5.95pt;width:94.7pt;height:103.5pt;z-index:251753472">
            <v:textbox style="mso-next-textbox:#_x0000_s1148">
              <w:txbxContent>
                <w:p w:rsidR="00633729" w:rsidRPr="00233F19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การสัมภาษณ์เชิงลึก / เข้าพบองค์กร</w:t>
                  </w:r>
                </w:p>
                <w:p w:rsidR="00633729" w:rsidRPr="00233F19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46" type="#_x0000_t202" style="position:absolute;left:0;text-align:left;margin-left:4.5pt;margin-top:5.95pt;width:149.8pt;height:114.8pt;z-index:251751424">
            <v:textbox style="mso-next-textbox:#_x0000_s1146">
              <w:txbxContent>
                <w:p w:rsidR="00633729" w:rsidRDefault="00633729" w:rsidP="00633729">
                  <w:pP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รัฐวิสาหกิจ</w:t>
                  </w:r>
                  <w:r w:rsidRPr="00CF7085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 xml:space="preserve">ที่มีคะแนนประเมินผลฯ </w:t>
                  </w:r>
                  <w: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ด้านการบริหารจัดการสารสนเทศ</w:t>
                  </w:r>
                  <w:r w:rsidR="00823445">
                    <w:rPr>
                      <w:rFonts w:ascii="TH SarabunPSK" w:hAnsi="TH SarabunPSK" w:cs="TH SarabunPSK"/>
                      <w:szCs w:val="28"/>
                      <w:lang w:bidi="th-TH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 xml:space="preserve">   </w:t>
                  </w:r>
                  <w:r w:rsidRPr="00CF7085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br/>
                    <w:t>ที่ดีขึ้นอย่าง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ชัดเจน</w:t>
                  </w:r>
                  <w:r w:rsidRPr="00CF7085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 xml:space="preserve">ต่อเนื่อง </w:t>
                  </w:r>
                  <w: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๒</w:t>
                  </w:r>
                  <w:r w:rsidRPr="00CF7085">
                    <w:rPr>
                      <w:rFonts w:ascii="TH SarabunPSK" w:hAnsi="TH SarabunPSK" w:cs="TH SarabunPSK"/>
                      <w:szCs w:val="28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 xml:space="preserve">ปีติดต่อกัน </w:t>
                  </w:r>
                  <w:r w:rsidRPr="00CF7085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 xml:space="preserve">(ปี </w:t>
                  </w:r>
                  <w: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๒๕๕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๔</w:t>
                  </w:r>
                  <w:r w:rsidRPr="00CF7085">
                    <w:rPr>
                      <w:rFonts w:ascii="TH SarabunPSK" w:hAnsi="TH SarabunPSK" w:cs="TH SarabunPSK"/>
                      <w:szCs w:val="28"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๒๕๕</w:t>
                  </w:r>
                  <w:r w:rsidR="00044E08"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๖</w:t>
                  </w:r>
                  <w:r w:rsidRPr="00CF7085">
                    <w:rPr>
                      <w:rFonts w:ascii="TH SarabunPSK" w:hAnsi="TH SarabunPSK" w:cs="TH SarabunPSK"/>
                      <w:szCs w:val="28"/>
                    </w:rPr>
                    <w:t>)</w:t>
                  </w:r>
                  <w:r>
                    <w:rPr>
                      <w:rFonts w:ascii="TH SarabunPSK" w:hAnsi="TH SarabunPSK" w:cs="TH SarabunPSK"/>
                      <w:szCs w:val="28"/>
                    </w:rPr>
                    <w:t xml:space="preserve"> </w:t>
                  </w:r>
                </w:p>
                <w:p w:rsidR="00633729" w:rsidRPr="00151C9E" w:rsidRDefault="00633729" w:rsidP="00633729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151C9E">
                    <w:rPr>
                      <w:rFonts w:ascii="TH SarabunPSK" w:hAnsi="TH SarabunPSK" w:cs="TH SarabunPSK"/>
                      <w:szCs w:val="28"/>
                    </w:rPr>
                    <w:t>(</w:t>
                  </w:r>
                  <w:r w:rsidRPr="00151C9E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 xml:space="preserve">หรือตามที่กำหนด) </w:t>
                  </w:r>
                </w:p>
                <w:p w:rsidR="00633729" w:rsidRPr="00CF7085" w:rsidRDefault="00633729" w:rsidP="00633729">
                  <w:pPr>
                    <w:rPr>
                      <w:rFonts w:ascii="TH SarabunPSK" w:hAnsi="TH SarabunPSK" w:cs="TH SarabunPSK"/>
                      <w:szCs w:val="28"/>
                    </w:rPr>
                  </w:pPr>
                </w:p>
              </w:txbxContent>
            </v:textbox>
          </v:shape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791626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49" type="#_x0000_t13" style="position:absolute;margin-left:155.05pt;margin-top:4.95pt;width:19.5pt;height:18pt;z-index:251754496"/>
        </w:pic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50" type="#_x0000_t13" style="position:absolute;margin-left:376.3pt;margin-top:4.95pt;width:19.5pt;height:18pt;z-index:251755520"/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823445" w:rsidRDefault="00823445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944BA5" w:rsidP="00633729">
      <w:pPr>
        <w:spacing w:line="216" w:lineRule="auto"/>
        <w:ind w:right="153" w:firstLine="1843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๔</w:t>
      </w:r>
      <w:r w:rsidR="00633729" w:rsidRPr="006841CD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="0063372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๓</w:t>
      </w:r>
      <w:r w:rsidR="00633729" w:rsidRPr="006841C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) รางวัลพัฒนาองค์กรดีเด่น </w:t>
      </w:r>
      <w:r w:rsidR="00633729" w:rsidRPr="006841C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ด้านการบริหารทรัพยากรบุคคล</w:t>
      </w:r>
    </w:p>
    <w:p w:rsidR="00633729" w:rsidRPr="006841CD" w:rsidRDefault="00633729" w:rsidP="00633729">
      <w:pPr>
        <w:spacing w:line="216" w:lineRule="auto"/>
        <w:ind w:right="153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841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Pr="006841CD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๑</w:t>
      </w:r>
      <w:r w:rsidRPr="006841CD">
        <w:rPr>
          <w:rFonts w:ascii="TH SarabunPSK" w:hAnsi="TH SarabunPSK" w:cs="TH SarabunPSK"/>
          <w:sz w:val="32"/>
          <w:szCs w:val="32"/>
        </w:rPr>
        <w:tab/>
      </w:r>
      <w:r w:rsidRPr="006841CD">
        <w:rPr>
          <w:rFonts w:ascii="TH SarabunPSK" w:hAnsi="TH SarabunPSK" w:cs="TH SarabunPSK"/>
          <w:sz w:val="32"/>
          <w:szCs w:val="32"/>
        </w:rPr>
        <w:tab/>
      </w:r>
      <w:r w:rsidRPr="006841CD">
        <w:rPr>
          <w:rFonts w:ascii="TH SarabunPSK" w:hAnsi="TH SarabunPSK" w:cs="TH SarabunPSK"/>
          <w:sz w:val="32"/>
          <w:szCs w:val="32"/>
        </w:rPr>
        <w:tab/>
      </w:r>
      <w:r w:rsidRPr="006841CD">
        <w:rPr>
          <w:rFonts w:ascii="TH SarabunPSK" w:hAnsi="TH SarabunPSK" w:cs="TH SarabunPSK"/>
          <w:sz w:val="32"/>
          <w:szCs w:val="32"/>
        </w:rPr>
        <w:tab/>
      </w:r>
      <w:r w:rsidRPr="006841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6841CD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๒</w:t>
      </w:r>
      <w:r w:rsidRPr="006841CD">
        <w:rPr>
          <w:rFonts w:ascii="TH SarabunPSK" w:hAnsi="TH SarabunPSK" w:cs="TH SarabunPSK"/>
          <w:sz w:val="32"/>
          <w:szCs w:val="32"/>
        </w:rPr>
        <w:tab/>
      </w:r>
      <w:r w:rsidRPr="006841CD">
        <w:rPr>
          <w:rFonts w:ascii="TH SarabunPSK" w:hAnsi="TH SarabunPSK" w:cs="TH SarabunPSK"/>
          <w:sz w:val="32"/>
          <w:szCs w:val="32"/>
        </w:rPr>
        <w:tab/>
      </w:r>
      <w:r w:rsidRPr="006841CD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ขั้นตอนที่ ๓</w:t>
      </w:r>
    </w:p>
    <w:p w:rsidR="00633729" w:rsidRPr="007B6BC0" w:rsidRDefault="00791626" w:rsidP="00633729">
      <w:pPr>
        <w:spacing w:line="216" w:lineRule="auto"/>
        <w:ind w:right="153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52" type="#_x0000_t202" style="position:absolute;left:0;text-align:left;margin-left:178.75pt;margin-top:5.95pt;width:175.05pt;height:229.85pt;z-index:251757568">
            <v:textbox style="mso-next-textbox:#_x0000_s1152">
              <w:txbxContent>
                <w:p w:rsidR="00633729" w:rsidRPr="006841C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๑. 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ข้อมูลพื้นฐานที่เป็นรูปธรรม </w:t>
                  </w:r>
                </w:p>
                <w:p w:rsidR="00633729" w:rsidRPr="00F631CF" w:rsidRDefault="00633729" w:rsidP="00633729">
                  <w:pPr>
                    <w:numPr>
                      <w:ilvl w:val="0"/>
                      <w:numId w:val="36"/>
                    </w:numPr>
                    <w:tabs>
                      <w:tab w:val="clear" w:pos="720"/>
                    </w:tabs>
                    <w:ind w:left="426" w:hanging="142"/>
                    <w:rPr>
                      <w:rFonts w:ascii="TH SarabunPSK" w:hAnsi="TH SarabunPSK" w:cs="TH SarabunPSK"/>
                      <w:spacing w:val="-12"/>
                      <w:sz w:val="28"/>
                      <w:szCs w:val="28"/>
                      <w:cs/>
                      <w:lang w:bidi="th-TH"/>
                    </w:rPr>
                  </w:pPr>
                  <w:r w:rsidRPr="00F631CF">
                    <w:rPr>
                      <w:rFonts w:ascii="TH SarabunPSK" w:hAnsi="TH SarabunPSK" w:cs="TH SarabunPSK"/>
                      <w:spacing w:val="-14"/>
                      <w:sz w:val="28"/>
                      <w:szCs w:val="28"/>
                      <w:cs/>
                      <w:lang w:bidi="th-TH"/>
                    </w:rPr>
                    <w:t>ผลการดำเนินงานและการพัฒนาที่เกี่ยวกับ</w:t>
                  </w:r>
                  <w:r w:rsidRPr="00F631CF">
                    <w:rPr>
                      <w:rFonts w:ascii="TH SarabunPSK" w:hAnsi="TH SarabunPSK" w:cs="TH SarabunPSK"/>
                      <w:spacing w:val="-12"/>
                      <w:sz w:val="28"/>
                      <w:szCs w:val="28"/>
                      <w:cs/>
                      <w:lang w:bidi="th-TH"/>
                    </w:rPr>
                    <w:t>การบริหารทรัพยากรบุคคล</w:t>
                  </w:r>
                  <w:r>
                    <w:rPr>
                      <w:rFonts w:ascii="TH SarabunPSK" w:hAnsi="TH SarabunPSK" w:cs="TH SarabunPSK" w:hint="cs"/>
                      <w:spacing w:val="-12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F631CF">
                    <w:rPr>
                      <w:rFonts w:ascii="TH SarabunPSK" w:hAnsi="TH SarabunPSK" w:cs="TH SarabunPSK"/>
                      <w:spacing w:val="-12"/>
                      <w:sz w:val="28"/>
                      <w:szCs w:val="28"/>
                      <w:cs/>
                      <w:lang w:bidi="th-TH"/>
                    </w:rPr>
                    <w:t>ที่สำคัญ</w:t>
                  </w:r>
                </w:p>
                <w:p w:rsidR="00633729" w:rsidRPr="006841CD" w:rsidRDefault="00633729" w:rsidP="00633729">
                  <w:pPr>
                    <w:numPr>
                      <w:ilvl w:val="0"/>
                      <w:numId w:val="36"/>
                    </w:numPr>
                    <w:tabs>
                      <w:tab w:val="clear" w:pos="720"/>
                    </w:tabs>
                    <w:ind w:left="426" w:hanging="142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แนวโน้มของความยั่งยืนในการพัฒนา การบริหารทรัพยากรบุคคลที่สำคัญ </w:t>
                  </w:r>
                </w:p>
                <w:p w:rsidR="00633729" w:rsidRPr="006841CD" w:rsidRDefault="00633729" w:rsidP="00633729">
                  <w:pPr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</w:pPr>
                  <w:r w:rsidRPr="006841CD">
                    <w:rPr>
                      <w:rFonts w:ascii="TH SarabunPSK" w:hAnsi="TH SarabunPSK" w:cs="TH SarabunPSK" w:hint="cs"/>
                      <w:spacing w:val="-10"/>
                      <w:sz w:val="28"/>
                      <w:szCs w:val="28"/>
                      <w:cs/>
                      <w:lang w:bidi="th-TH"/>
                    </w:rPr>
                    <w:t xml:space="preserve">๒. </w:t>
                  </w:r>
                  <w:r w:rsidRPr="006841CD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  <w:t>รายงานข้อมูลเพิ่มเติมจาก</w:t>
                  </w:r>
                  <w:r w:rsidRPr="006841CD">
                    <w:rPr>
                      <w:rFonts w:ascii="TH SarabunPSK" w:hAnsi="TH SarabunPSK" w:cs="TH SarabunPSK" w:hint="cs"/>
                      <w:spacing w:val="-10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841CD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lang w:bidi="th-TH"/>
                    </w:rPr>
                    <w:t xml:space="preserve"> </w:t>
                  </w:r>
                  <w:r w:rsidRPr="006841CD">
                    <w:rPr>
                      <w:rFonts w:ascii="TH SarabunPSK" w:hAnsi="TH SarabunPSK" w:cs="TH SarabunPSK"/>
                      <w:i/>
                      <w:iCs/>
                      <w:spacing w:val="-10"/>
                      <w:sz w:val="28"/>
                      <w:szCs w:val="28"/>
                      <w:cs/>
                      <w:lang w:bidi="th-TH"/>
                    </w:rPr>
                    <w:t>ได้แก่</w:t>
                  </w:r>
                </w:p>
                <w:p w:rsidR="00633729" w:rsidRPr="006841CD" w:rsidRDefault="00633729" w:rsidP="00633729">
                  <w:pPr>
                    <w:numPr>
                      <w:ilvl w:val="0"/>
                      <w:numId w:val="38"/>
                    </w:numPr>
                    <w:tabs>
                      <w:tab w:val="clear" w:pos="720"/>
                    </w:tabs>
                    <w:ind w:left="426" w:hanging="142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สิ่งสำคัญที่ทำให้สามารถพัฒนาได้อย่างต่อเนื่อง รวมถึงการบริหารองค์กรรูปแบบใหม่ที่นำมาใช้ (ถ้ามี)</w:t>
                  </w:r>
                </w:p>
                <w:p w:rsidR="00633729" w:rsidRDefault="00633729" w:rsidP="00633729">
                  <w:pPr>
                    <w:numPr>
                      <w:ilvl w:val="0"/>
                      <w:numId w:val="38"/>
                    </w:numPr>
                    <w:tabs>
                      <w:tab w:val="clear" w:pos="720"/>
                    </w:tabs>
                    <w:ind w:left="426" w:hanging="142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ปัญหาและอุปสรรคและการแก้ไข</w:t>
                  </w:r>
                </w:p>
                <w:p w:rsidR="00633729" w:rsidRPr="006841CD" w:rsidRDefault="00633729" w:rsidP="00633729">
                  <w:pPr>
                    <w:numPr>
                      <w:ilvl w:val="0"/>
                      <w:numId w:val="38"/>
                    </w:numPr>
                    <w:tabs>
                      <w:tab w:val="clear" w:pos="720"/>
                    </w:tabs>
                    <w:ind w:left="426" w:hanging="142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Incidents 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ที่เกี่ยวข้องกับ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พร้อมคำอธิบาย/ชี้แจง ประกอบ</w:t>
                  </w:r>
                </w:p>
                <w:p w:rsidR="00633729" w:rsidRPr="006610A8" w:rsidRDefault="00633729" w:rsidP="00633729">
                  <w:pPr>
                    <w:ind w:left="284" w:hanging="284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51" type="#_x0000_t202" style="position:absolute;left:0;text-align:left;margin-left:4.5pt;margin-top:5.95pt;width:149.8pt;height:113.25pt;z-index:251756544">
            <v:textbox style="mso-next-textbox:#_x0000_s1151">
              <w:txbxContent>
                <w:p w:rsidR="00633729" w:rsidRPr="006841CD" w:rsidRDefault="00633729" w:rsidP="00633729">
                  <w:pP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841CD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 xml:space="preserve">ที่มีคะแนนประเมินผลฯ </w:t>
                  </w:r>
                  <w:r w:rsidRPr="006841CD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br/>
                    <w:t>ด้านการบริหารทรัพยากรบุคคล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 xml:space="preserve"> </w:t>
                  </w:r>
                  <w:r w:rsidRPr="006841CD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br/>
                    <w:t xml:space="preserve">ที่ดีขึ้นอย่างต่อเนื่อง </w:t>
                  </w:r>
                  <w: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๒</w:t>
                  </w:r>
                  <w:r w:rsidRPr="006841CD">
                    <w:rPr>
                      <w:rFonts w:ascii="TH SarabunPSK" w:hAnsi="TH SarabunPSK" w:cs="TH SarabunPSK"/>
                      <w:szCs w:val="28"/>
                      <w:lang w:bidi="th-TH"/>
                    </w:rPr>
                    <w:t xml:space="preserve"> </w:t>
                  </w:r>
                  <w:r w:rsidRPr="006841CD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 xml:space="preserve">ปีติดต่อกัน </w:t>
                  </w:r>
                  <w:r w:rsidRPr="006841CD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br/>
                    <w:t xml:space="preserve">(ปี </w:t>
                  </w:r>
                  <w: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๒๕๕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๔</w:t>
                  </w:r>
                  <w:r w:rsidRPr="006841CD">
                    <w:rPr>
                      <w:rFonts w:ascii="TH SarabunPSK" w:hAnsi="TH SarabunPSK" w:cs="TH SarabunPSK"/>
                      <w:szCs w:val="28"/>
                      <w:lang w:bidi="th-TH"/>
                    </w:rPr>
                    <w:t>-</w:t>
                  </w:r>
                  <w: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๒๕๕</w:t>
                  </w:r>
                  <w:r w:rsidR="00044E08"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๖</w:t>
                  </w:r>
                  <w:r w:rsidRPr="006841CD">
                    <w:rPr>
                      <w:rFonts w:ascii="TH SarabunPSK" w:hAnsi="TH SarabunPSK" w:cs="TH SarabunPSK"/>
                      <w:szCs w:val="28"/>
                      <w:lang w:bidi="th-TH"/>
                    </w:rPr>
                    <w:t>)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 xml:space="preserve"> </w:t>
                  </w:r>
                </w:p>
                <w:p w:rsidR="00633729" w:rsidRPr="006841CD" w:rsidRDefault="00633729" w:rsidP="00633729">
                  <w:pP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8"/>
                      <w:szCs w:val="28"/>
                      <w:lang w:bidi="th-TH"/>
                    </w:rPr>
                  </w:pPr>
                  <w:r w:rsidRPr="00CF7085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(หรือตามที่กำหนด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  <w:r w:rsidRPr="00CF7085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</w:p>
                <w:p w:rsidR="00633729" w:rsidRPr="00CF7085" w:rsidRDefault="00633729" w:rsidP="00633729">
                  <w:pPr>
                    <w:rPr>
                      <w:rFonts w:ascii="TH SarabunPSK" w:hAnsi="TH SarabunPSK" w:cs="TH SarabunPSK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53" type="#_x0000_t202" style="position:absolute;left:0;text-align:left;margin-left:377.8pt;margin-top:5.95pt;width:94.7pt;height:103.5pt;z-index:251758592">
            <v:textbox style="mso-next-textbox:#_x0000_s1153">
              <w:txbxContent>
                <w:p w:rsidR="00633729" w:rsidRPr="00233F19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การสัมภาษณ์เชิงลึก / เข้าพบองค์กร</w:t>
                  </w:r>
                </w:p>
              </w:txbxContent>
            </v:textbox>
          </v:shape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791626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55" type="#_x0000_t13" style="position:absolute;margin-left:353.8pt;margin-top:4.95pt;width:19.5pt;height:18pt;z-index:251760640"/>
        </w:pic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54" type="#_x0000_t13" style="position:absolute;margin-left:154.3pt;margin-top:4.95pt;width:19.5pt;height:18pt;z-index:251759616"/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944BA5" w:rsidRDefault="00944BA5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944BA5" w:rsidRPr="00944BA5" w:rsidRDefault="00944BA5" w:rsidP="00944BA5">
      <w:pPr>
        <w:spacing w:line="216" w:lineRule="auto"/>
        <w:ind w:right="153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944BA5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๕</w:t>
      </w:r>
      <w:r w:rsidRPr="006B434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 w:rsidRPr="00944B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รางวัล</w:t>
      </w:r>
      <w:r w:rsidRPr="00944BA5">
        <w:rPr>
          <w:rFonts w:ascii="TH SarabunPSK" w:hAnsi="TH SarabunPSK" w:cs="TH SarabunPSK"/>
          <w:sz w:val="32"/>
          <w:szCs w:val="32"/>
          <w:lang w:bidi="th-TH"/>
        </w:rPr>
        <w:t>...</w:t>
      </w: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2263DF" w:rsidRDefault="00944BA5" w:rsidP="00633729">
      <w:pPr>
        <w:spacing w:line="216" w:lineRule="auto"/>
        <w:ind w:right="153" w:firstLine="1418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๕</w:t>
      </w:r>
      <w:r w:rsidR="00633729" w:rsidRPr="006B434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รางวัลผู้นำองค์กรดีเด่น</w:t>
      </w:r>
    </w:p>
    <w:p w:rsidR="00633729" w:rsidRPr="006B4342" w:rsidRDefault="00633729" w:rsidP="00633729">
      <w:pPr>
        <w:spacing w:line="216" w:lineRule="auto"/>
        <w:ind w:right="153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B434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Pr="006B4342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๑</w:t>
      </w:r>
      <w:r w:rsidRPr="006B4342">
        <w:rPr>
          <w:rFonts w:ascii="TH SarabunPSK" w:hAnsi="TH SarabunPSK" w:cs="TH SarabunPSK"/>
          <w:sz w:val="32"/>
          <w:szCs w:val="32"/>
        </w:rPr>
        <w:tab/>
      </w:r>
      <w:r w:rsidRPr="006B4342">
        <w:rPr>
          <w:rFonts w:ascii="TH SarabunPSK" w:hAnsi="TH SarabunPSK" w:cs="TH SarabunPSK"/>
          <w:sz w:val="32"/>
          <w:szCs w:val="32"/>
        </w:rPr>
        <w:tab/>
      </w:r>
      <w:r w:rsidRPr="006B4342">
        <w:rPr>
          <w:rFonts w:ascii="TH SarabunPSK" w:hAnsi="TH SarabunPSK" w:cs="TH SarabunPSK"/>
          <w:sz w:val="32"/>
          <w:szCs w:val="32"/>
        </w:rPr>
        <w:tab/>
      </w:r>
      <w:r w:rsidRPr="006B4342">
        <w:rPr>
          <w:rFonts w:ascii="TH SarabunPSK" w:hAnsi="TH SarabunPSK" w:cs="TH SarabunPSK"/>
          <w:sz w:val="32"/>
          <w:szCs w:val="32"/>
        </w:rPr>
        <w:tab/>
      </w:r>
      <w:r w:rsidRPr="006B434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6B4342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๒</w:t>
      </w:r>
      <w:r w:rsidRPr="006B4342">
        <w:rPr>
          <w:rFonts w:ascii="TH SarabunPSK" w:hAnsi="TH SarabunPSK" w:cs="TH SarabunPSK"/>
          <w:sz w:val="32"/>
          <w:szCs w:val="32"/>
        </w:rPr>
        <w:tab/>
      </w:r>
      <w:r w:rsidRPr="006B4342">
        <w:rPr>
          <w:rFonts w:ascii="TH SarabunPSK" w:hAnsi="TH SarabunPSK" w:cs="TH SarabunPSK"/>
          <w:sz w:val="32"/>
          <w:szCs w:val="32"/>
        </w:rPr>
        <w:tab/>
      </w:r>
      <w:r w:rsidRPr="006B4342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ขั้นตอนที่ ๓</w:t>
      </w:r>
    </w:p>
    <w:p w:rsidR="00633729" w:rsidRPr="007B6BC0" w:rsidRDefault="00791626" w:rsidP="00633729">
      <w:pPr>
        <w:spacing w:line="216" w:lineRule="auto"/>
        <w:ind w:right="153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30" type="#_x0000_t202" style="position:absolute;left:0;text-align:left;margin-left:146.8pt;margin-top:5.95pt;width:207pt;height:382.3pt;z-index:251735040">
            <v:textbox style="mso-next-textbox:#_x0000_s1130">
              <w:txbxContent>
                <w:p w:rsidR="00633729" w:rsidRPr="006841CD" w:rsidRDefault="00633729" w:rsidP="00633729">
                  <w:pPr>
                    <w:spacing w:line="216" w:lineRule="auto"/>
                    <w:ind w:left="284" w:hanging="284"/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lang w:bidi="th-TH"/>
                    </w:rPr>
                  </w:pPr>
                  <w:r w:rsidRPr="006841CD">
                    <w:rPr>
                      <w:rFonts w:ascii="TH SarabunPSK" w:hAnsi="TH SarabunPSK" w:cs="TH SarabunPSK" w:hint="cs"/>
                      <w:spacing w:val="-6"/>
                      <w:sz w:val="28"/>
                      <w:szCs w:val="28"/>
                      <w:cs/>
                      <w:lang w:bidi="th-TH"/>
                    </w:rPr>
                    <w:t>๑.</w:t>
                  </w:r>
                  <w:r w:rsidRPr="00F12181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pacing w:val="-6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944BA5">
                    <w:rPr>
                      <w:rFonts w:ascii="TH SarabunPSK" w:hAnsi="TH SarabunPSK" w:cs="TH SarabunPSK"/>
                      <w:spacing w:val="-16"/>
                      <w:sz w:val="28"/>
                      <w:szCs w:val="28"/>
                      <w:cs/>
                      <w:lang w:bidi="th-TH"/>
                    </w:rPr>
                    <w:t>พิจารณาจากข้อมูลพื้นฐานในปี ๒๕๕</w:t>
                  </w:r>
                  <w:r w:rsidRPr="00944BA5">
                    <w:rPr>
                      <w:rFonts w:ascii="TH SarabunPSK" w:hAnsi="TH SarabunPSK" w:cs="TH SarabunPSK" w:hint="cs"/>
                      <w:spacing w:val="-16"/>
                      <w:sz w:val="28"/>
                      <w:szCs w:val="28"/>
                      <w:cs/>
                      <w:lang w:bidi="th-TH"/>
                    </w:rPr>
                    <w:t>๖</w:t>
                  </w:r>
                  <w:r w:rsidRPr="00944BA5">
                    <w:rPr>
                      <w:rFonts w:ascii="TH SarabunPSK" w:hAnsi="TH SarabunPSK" w:cs="TH SarabunPSK"/>
                      <w:spacing w:val="-16"/>
                      <w:sz w:val="28"/>
                      <w:szCs w:val="28"/>
                      <w:cs/>
                      <w:lang w:bidi="th-TH"/>
                    </w:rPr>
                    <w:t xml:space="preserve"> (และ</w:t>
                  </w:r>
                  <w:r w:rsidRPr="00944BA5">
                    <w:rPr>
                      <w:rFonts w:ascii="TH SarabunPSK" w:hAnsi="TH SarabunPSK" w:cs="TH SarabunPSK" w:hint="cs"/>
                      <w:spacing w:val="-16"/>
                      <w:sz w:val="28"/>
                      <w:szCs w:val="28"/>
                      <w:cs/>
                      <w:lang w:bidi="th-TH"/>
                    </w:rPr>
                    <w:t xml:space="preserve">   </w:t>
                  </w:r>
                  <w:r w:rsidRPr="00944BA5">
                    <w:rPr>
                      <w:rFonts w:ascii="TH SarabunPSK" w:hAnsi="TH SarabunPSK" w:cs="TH SarabunPSK"/>
                      <w:spacing w:val="-16"/>
                      <w:sz w:val="28"/>
                      <w:szCs w:val="28"/>
                      <w:cs/>
                      <w:lang w:bidi="th-TH"/>
                    </w:rPr>
                    <w:t>พิจารณาผลงานเพิ่มเติมย้อนหลัง ๒ ปี ประกอบ) ได้แก่</w:t>
                  </w:r>
                </w:p>
                <w:p w:rsidR="00633729" w:rsidRDefault="00633729" w:rsidP="00633729">
                  <w:pPr>
                    <w:spacing w:line="216" w:lineRule="auto"/>
                    <w:ind w:firstLine="284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ผลประกอบการตามภารกิจ </w:t>
                  </w:r>
                </w:p>
                <w:p w:rsidR="00633729" w:rsidRDefault="00633729" w:rsidP="00633729">
                  <w:pPr>
                    <w:spacing w:line="216" w:lineRule="auto"/>
                    <w:ind w:firstLine="284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๒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ผลประกอบการทางการเงิน </w:t>
                  </w:r>
                </w:p>
                <w:p w:rsidR="00633729" w:rsidRDefault="00633729" w:rsidP="00633729">
                  <w:pPr>
                    <w:spacing w:line="216" w:lineRule="auto"/>
                    <w:ind w:firstLine="284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๓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การดำเนินการตามนโยบาย </w:t>
                  </w:r>
                </w:p>
                <w:p w:rsidR="00633729" w:rsidRPr="006841CD" w:rsidRDefault="00633729" w:rsidP="00633729">
                  <w:pPr>
                    <w:spacing w:line="216" w:lineRule="auto"/>
                    <w:ind w:firstLine="284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๔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การบริหารจัดการ </w:t>
                  </w:r>
                </w:p>
                <w:p w:rsidR="00633729" w:rsidRDefault="00633729" w:rsidP="00633729">
                  <w:pPr>
                    <w:spacing w:line="216" w:lineRule="auto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๒. 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ข้อมูลพื้นฐาน </w:t>
                  </w:r>
                </w:p>
                <w:p w:rsidR="00633729" w:rsidRDefault="00633729" w:rsidP="00633729">
                  <w:pPr>
                    <w:spacing w:line="216" w:lineRule="auto"/>
                    <w:ind w:left="284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กลยุทธ์ ที่ทำให้ประสบความสำเร็จ หรือ ที่ทำให้สามารถพัฒนาองค์กรได้ </w:t>
                  </w:r>
                </w:p>
                <w:p w:rsidR="00633729" w:rsidRDefault="00633729" w:rsidP="00633729">
                  <w:pPr>
                    <w:spacing w:line="216" w:lineRule="auto"/>
                    <w:ind w:left="284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๒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ปัญหาและอุปสรรคและการแก้ไข </w:t>
                  </w:r>
                </w:p>
                <w:p w:rsidR="00633729" w:rsidRPr="006B4342" w:rsidRDefault="00633729" w:rsidP="00633729">
                  <w:pPr>
                    <w:spacing w:line="216" w:lineRule="auto"/>
                    <w:ind w:left="284"/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lang w:bidi="th-TH"/>
                    </w:rPr>
                  </w:pPr>
                  <w:r w:rsidRPr="006B4342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๓</w:t>
                  </w:r>
                  <w:r w:rsidRPr="006B4342">
                    <w:rPr>
                      <w:rFonts w:ascii="TH SarabunPSK" w:hAnsi="TH SarabunPSK" w:cs="TH SarabunPSK" w:hint="cs"/>
                      <w:spacing w:val="-6"/>
                      <w:sz w:val="28"/>
                      <w:szCs w:val="28"/>
                      <w:cs/>
                      <w:lang w:bidi="th-TH"/>
                    </w:rPr>
                    <w:t>)</w:t>
                  </w:r>
                  <w:r w:rsidRPr="006B4342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6B4342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lang w:bidi="th-TH"/>
                    </w:rPr>
                    <w:t xml:space="preserve">Incidents </w:t>
                  </w:r>
                  <w:r w:rsidRPr="006B4342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ที่สำคัญขององค์กร พร้อมคำอธิบาย/ชี้แจง ประกอบข้อมูลจากแบบสอบถามที่ผู้นำ (ผู้บริหารสูงสุด) ตอบกลับ ได้แก่</w:t>
                  </w:r>
                </w:p>
                <w:p w:rsidR="00633729" w:rsidRDefault="00633729" w:rsidP="00633729">
                  <w:pPr>
                    <w:spacing w:line="216" w:lineRule="auto"/>
                    <w:ind w:left="284" w:firstLine="283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วิสัยทัศน์ของผู้นำ</w:t>
                  </w:r>
                </w:p>
                <w:p w:rsidR="00633729" w:rsidRDefault="00633729" w:rsidP="00633729">
                  <w:pPr>
                    <w:spacing w:line="216" w:lineRule="auto"/>
                    <w:ind w:left="284" w:firstLine="283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๒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การถ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่ายทอดวิสัยทัศน์ไปสู่การปฏิบัติ</w:t>
                  </w:r>
                </w:p>
                <w:p w:rsidR="00633729" w:rsidRDefault="00633729" w:rsidP="00633729">
                  <w:pPr>
                    <w:spacing w:line="216" w:lineRule="auto"/>
                    <w:ind w:left="567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๓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บทบาทของผู้นำในการสร้างกลยุทธ์ที่ทำให้ประสบความสำเร็จ หรื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อ ที่ทำให้สามารถพัฒนาองค์กรได้ </w:t>
                  </w:r>
                </w:p>
                <w:p w:rsidR="00633729" w:rsidRDefault="00633729" w:rsidP="00633729">
                  <w:pPr>
                    <w:spacing w:line="216" w:lineRule="auto"/>
                    <w:ind w:left="567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๔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บทบาทของผู้นำในการแก้ไขปัญหา</w:t>
                  </w:r>
                </w:p>
                <w:p w:rsidR="00633729" w:rsidRDefault="00633729" w:rsidP="00633729">
                  <w:pPr>
                    <w:spacing w:line="216" w:lineRule="auto"/>
                    <w:ind w:left="567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๕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การให้ความสำคัญ และการดำเนินการด้าน 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CG, CSR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ของผู้นำ </w:t>
                  </w:r>
                </w:p>
                <w:p w:rsidR="00633729" w:rsidRPr="006841CD" w:rsidRDefault="00633729" w:rsidP="00633729">
                  <w:pPr>
                    <w:spacing w:line="216" w:lineRule="auto"/>
                    <w:ind w:left="567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๖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)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การให้ความสำคัญ และการดำเนินการเพื่อพัฒนาองค์กรให้ยั่งยืนของผู้นำ </w:t>
                  </w:r>
                </w:p>
                <w:p w:rsidR="00633729" w:rsidRPr="006841C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31" type="#_x0000_t202" style="position:absolute;left:0;text-align:left;margin-left:377.8pt;margin-top:5.95pt;width:97.7pt;height:116.6pt;z-index:251736064">
            <v:textbox style="mso-next-textbox:#_x0000_s1131">
              <w:txbxContent>
                <w:p w:rsidR="00633729" w:rsidRPr="00233F19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การสัมภาษณ์เชิงลึก</w:t>
                  </w:r>
                  <w:r w:rsidRPr="00CF708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/ เข้าพบองค์กร</w:t>
                  </w:r>
                </w:p>
                <w:p w:rsidR="00633729" w:rsidRPr="006B4342" w:rsidRDefault="00633729" w:rsidP="00633729">
                  <w:pPr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(</w:t>
                  </w:r>
                  <w:r w:rsidRPr="006B4342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การสัมภาษณ์ผู้บริหารสูงสุดของ รัฐวิสาหกิจ</w:t>
                  </w:r>
                  <w:r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)</w:t>
                  </w:r>
                </w:p>
                <w:p w:rsidR="00633729" w:rsidRPr="007B6BC0" w:rsidRDefault="00633729" w:rsidP="00633729">
                  <w:pPr>
                    <w:rPr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29" type="#_x0000_t202" style="position:absolute;left:0;text-align:left;margin-left:11.05pt;margin-top:5.95pt;width:111pt;height:214.85pt;z-index:251734016">
            <v:textbox style="mso-next-textbox:#_x0000_s1129">
              <w:txbxContent>
                <w:p w:rsidR="00633729" w:rsidRPr="006841C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rtl/>
                      <w:cs/>
                    </w:rPr>
                  </w:pP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ผู้นำของ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ที่เป็น 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</w:rPr>
                    <w:t>short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 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list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รางวัลรัฐวิสาหกิจยอดเยี่ยม 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หรือ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</w:p>
                <w:p w:rsidR="00633729" w:rsidRPr="006841C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รางวัลพัฒนาองค์กรดีเด่นภาพรวม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ซึ่งอยู่ในตำแหน่งอย่างน้อย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๒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ปี </w:t>
                  </w:r>
                </w:p>
                <w:p w:rsidR="00633729" w:rsidRPr="006841C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6B4342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u w:val="single"/>
                      <w:cs/>
                      <w:lang w:bidi="th-TH"/>
                    </w:rPr>
                    <w:t>หมายเหตุ</w:t>
                  </w:r>
                  <w:r w:rsidRPr="006B4342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u w:val="single"/>
                      <w:lang w:bidi="th-TH"/>
                    </w:rPr>
                    <w:t>: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br/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รางวัลผู้นำองค์กรดีเด่น จะ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i/>
                      <w:iCs/>
                      <w:sz w:val="28"/>
                      <w:szCs w:val="28"/>
                      <w:u w:val="single"/>
                      <w:cs/>
                      <w:lang w:bidi="th-TH"/>
                    </w:rPr>
                    <w:t>ไม่พิจารณาผู้ที่รักษาการ</w:t>
                  </w:r>
                  <w:r w:rsidRPr="006841CD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ในตำแหน่งผู้บริหารสูงสุด </w:t>
                  </w:r>
                </w:p>
                <w:p w:rsidR="00633729" w:rsidRPr="006841C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</w:p>
                <w:p w:rsidR="00633729" w:rsidRPr="006841CD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rtl/>
                      <w:cs/>
                      <w:lang w:bidi="th-TH"/>
                    </w:rPr>
                  </w:pPr>
                </w:p>
              </w:txbxContent>
            </v:textbox>
          </v:shape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791626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33" type="#_x0000_t13" style="position:absolute;margin-left:356.05pt;margin-top:4.95pt;width:19.5pt;height:18pt;z-index:251738112"/>
        </w:pic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32" type="#_x0000_t13" style="position:absolute;margin-left:125.8pt;margin-top:4.95pt;width:19.5pt;height:18pt;z-index:251737088"/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</w:t>
      </w:r>
    </w:p>
    <w:p w:rsidR="00633729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66" type="#_x0000_t202" style="position:absolute;margin-left:11.05pt;margin-top:9.35pt;width:432.95pt;height:102.75pt;z-index:251769856" stroked="f">
            <v:stroke dashstyle="dash"/>
            <v:textbox style="mso-next-textbox:#_x0000_s1166">
              <w:txbxContent>
                <w:p w:rsidR="00823445" w:rsidRPr="00944BA5" w:rsidRDefault="00823445" w:rsidP="00944BA5">
                  <w:pPr>
                    <w:ind w:left="851" w:hanging="851"/>
                    <w:rPr>
                      <w:sz w:val="28"/>
                      <w:szCs w:val="28"/>
                      <w:lang w:bidi="th-TH"/>
                    </w:rPr>
                  </w:pPr>
                  <w:r w:rsidRPr="00944BA5">
                    <w:rPr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bidi="th-TH"/>
                    </w:rPr>
                    <w:t>หมายเหตุ:</w:t>
                  </w:r>
                  <w:r w:rsidRPr="00944BA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ในประเภทรางวัลผู้นำองค์กรดีเด่น กำหนดให้ผู้ที่ได้รับรางวัลผู้นำองค์กรในปี ๒๕๕</w:t>
                  </w:r>
                  <w:r w:rsidRPr="00944BA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๖</w:t>
                  </w:r>
                  <w:r w:rsidRPr="00944BA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ถูกจัดไว้ในทำเนียบผู้นำองค์กรดีเด่น (</w:t>
                  </w:r>
                  <w:r w:rsidRPr="00944BA5">
                    <w:rPr>
                      <w:rFonts w:ascii="TH SarabunPSK" w:hAnsi="TH SarabunPSK" w:cs="TH SarabunPSK"/>
                      <w:sz w:val="28"/>
                      <w:szCs w:val="28"/>
                    </w:rPr>
                    <w:t xml:space="preserve">Hall of Fame) </w:t>
                  </w:r>
                  <w:r w:rsidRPr="00944BA5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และจะไม่ได้รับการพิจารณาอีกในปี ๒๕๕</w:t>
                  </w:r>
                  <w:r w:rsidRPr="00944BA5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๗</w:t>
                  </w:r>
                </w:p>
              </w:txbxContent>
            </v:textbox>
          </v:shape>
        </w:pict>
      </w: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44BA5" w:rsidRPr="00944BA5" w:rsidRDefault="00944BA5" w:rsidP="00944BA5">
      <w:pPr>
        <w:spacing w:line="216" w:lineRule="auto"/>
        <w:ind w:right="153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944BA5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๖</w:t>
      </w:r>
      <w:r w:rsidRPr="006B434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 w:rsidRPr="00944B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รางวัล</w:t>
      </w:r>
      <w:r w:rsidRPr="00944BA5">
        <w:rPr>
          <w:rFonts w:ascii="TH SarabunPSK" w:hAnsi="TH SarabunPSK" w:cs="TH SarabunPSK"/>
          <w:sz w:val="32"/>
          <w:szCs w:val="32"/>
          <w:lang w:bidi="th-TH"/>
        </w:rPr>
        <w:t>...</w:t>
      </w:r>
    </w:p>
    <w:p w:rsidR="00944BA5" w:rsidRDefault="00944BA5" w:rsidP="00944BA5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Pr="00870B46" w:rsidRDefault="00944BA5" w:rsidP="00633729">
      <w:pPr>
        <w:spacing w:line="216" w:lineRule="auto"/>
        <w:ind w:right="153" w:firstLine="141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๖</w:t>
      </w:r>
      <w:r w:rsidR="00633729" w:rsidRPr="00870B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รางวัล</w:t>
      </w:r>
      <w:r w:rsidR="00633729" w:rsidRPr="00870B4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การเปิดเผยข้อมูล</w:t>
      </w:r>
      <w:r w:rsidR="00633729" w:rsidRPr="00870B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ดีเด่น</w:t>
      </w:r>
    </w:p>
    <w:p w:rsidR="00633729" w:rsidRPr="00870B46" w:rsidRDefault="00633729" w:rsidP="00633729">
      <w:pPr>
        <w:spacing w:line="216" w:lineRule="auto"/>
        <w:ind w:right="-755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70B4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Pr="00870B46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๑</w:t>
      </w:r>
      <w:r w:rsidRPr="00870B46">
        <w:rPr>
          <w:rFonts w:ascii="TH SarabunPSK" w:hAnsi="TH SarabunPSK" w:cs="TH SarabunPSK"/>
          <w:sz w:val="32"/>
          <w:szCs w:val="32"/>
        </w:rPr>
        <w:tab/>
      </w:r>
      <w:r w:rsidRPr="00870B46">
        <w:rPr>
          <w:rFonts w:ascii="TH SarabunPSK" w:hAnsi="TH SarabunPSK" w:cs="TH SarabunPSK"/>
          <w:sz w:val="32"/>
          <w:szCs w:val="32"/>
        </w:rPr>
        <w:tab/>
      </w:r>
      <w:r w:rsidRPr="00870B46">
        <w:rPr>
          <w:rFonts w:ascii="TH SarabunPSK" w:hAnsi="TH SarabunPSK" w:cs="TH SarabunPSK"/>
          <w:sz w:val="32"/>
          <w:szCs w:val="32"/>
        </w:rPr>
        <w:tab/>
      </w:r>
      <w:r w:rsidRPr="00870B46">
        <w:rPr>
          <w:rFonts w:ascii="TH SarabunPSK" w:hAnsi="TH SarabunPSK" w:cs="TH SarabunPSK"/>
          <w:sz w:val="32"/>
          <w:szCs w:val="32"/>
        </w:rPr>
        <w:tab/>
      </w:r>
      <w:r w:rsidRPr="00870B4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870B46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๒</w:t>
      </w:r>
      <w:r w:rsidRPr="00870B46">
        <w:rPr>
          <w:rFonts w:ascii="TH SarabunPSK" w:hAnsi="TH SarabunPSK" w:cs="TH SarabunPSK"/>
          <w:sz w:val="32"/>
          <w:szCs w:val="32"/>
        </w:rPr>
        <w:tab/>
      </w:r>
      <w:r w:rsidRPr="00870B46">
        <w:rPr>
          <w:rFonts w:ascii="TH SarabunPSK" w:hAnsi="TH SarabunPSK" w:cs="TH SarabunPSK"/>
          <w:sz w:val="32"/>
          <w:szCs w:val="32"/>
        </w:rPr>
        <w:tab/>
      </w:r>
      <w:r w:rsidRPr="00870B46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70B46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๓</w:t>
      </w:r>
    </w:p>
    <w:p w:rsidR="00633729" w:rsidRPr="00870B46" w:rsidRDefault="00791626" w:rsidP="00633729">
      <w:pPr>
        <w:spacing w:line="216" w:lineRule="auto"/>
        <w:ind w:right="153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791626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pict>
          <v:shape id="_x0000_s1157" type="#_x0000_t202" style="position:absolute;left:0;text-align:left;margin-left:137.8pt;margin-top:5.95pt;width:228.75pt;height:245.6pt;z-index:251762688">
            <v:textbox style="mso-next-textbox:#_x0000_s1157">
              <w:txbxContent>
                <w:p w:rsidR="00633729" w:rsidRDefault="00633729" w:rsidP="00633729">
                  <w:pPr>
                    <w:spacing w:line="216" w:lineRule="auto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6B4342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ข้อมูลจากแบบสอบถามที่ส่งให้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B4342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/รายงานประจำปี และช่องทางสื่อสารอื่นๆ ได้แก่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</w:p>
                <w:p w:rsidR="00633729" w:rsidRDefault="00633729" w:rsidP="00633729">
                  <w:pPr>
                    <w:pStyle w:val="ListParagraph"/>
                    <w:numPr>
                      <w:ilvl w:val="0"/>
                      <w:numId w:val="39"/>
                    </w:numPr>
                    <w:spacing w:line="216" w:lineRule="auto"/>
                    <w:ind w:left="284" w:hanging="142"/>
                    <w:rPr>
                      <w:rFonts w:ascii="TH SarabunPSK" w:hAnsi="TH SarabunPSK" w:cs="TH SarabunPSK"/>
                      <w:szCs w:val="28"/>
                    </w:rPr>
                  </w:pPr>
                  <w:r w:rsidRPr="006B4342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นโยบาย แนวปฏิบัติ และผู้ดูแลรับผิดชอบการรายงานและเปิดเผยข้อมูล</w:t>
                  </w:r>
                  <w:r w:rsidRPr="006B4342">
                    <w:rPr>
                      <w:rFonts w:ascii="TH SarabunPSK" w:hAnsi="TH SarabunPSK" w:cs="TH SarabunPSK" w:hint="cs"/>
                      <w:szCs w:val="28"/>
                      <w:rtl/>
                      <w:cs/>
                    </w:rPr>
                    <w:t xml:space="preserve"> </w:t>
                  </w:r>
                </w:p>
                <w:p w:rsidR="00633729" w:rsidRDefault="00633729" w:rsidP="00633729">
                  <w:pPr>
                    <w:pStyle w:val="ListParagraph"/>
                    <w:numPr>
                      <w:ilvl w:val="0"/>
                      <w:numId w:val="39"/>
                    </w:numPr>
                    <w:spacing w:line="216" w:lineRule="auto"/>
                    <w:ind w:left="284" w:hanging="142"/>
                    <w:rPr>
                      <w:rFonts w:ascii="TH SarabunPSK" w:hAnsi="TH SarabunPSK" w:cs="TH SarabunPSK"/>
                      <w:szCs w:val="28"/>
                    </w:rPr>
                  </w:pPr>
                  <w:r w:rsidRPr="006B4342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จำนวนสื่อและช่องทางที่</w:t>
                  </w:r>
                  <w:r w:rsidRPr="006B4342"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B4342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เปิดเผยข้อมูล</w:t>
                  </w:r>
                </w:p>
                <w:p w:rsidR="00633729" w:rsidRDefault="00633729" w:rsidP="00633729">
                  <w:pPr>
                    <w:pStyle w:val="ListParagraph"/>
                    <w:numPr>
                      <w:ilvl w:val="0"/>
                      <w:numId w:val="39"/>
                    </w:numPr>
                    <w:spacing w:line="216" w:lineRule="auto"/>
                    <w:ind w:left="284" w:hanging="142"/>
                    <w:rPr>
                      <w:rFonts w:ascii="TH SarabunPSK" w:hAnsi="TH SarabunPSK" w:cs="TH SarabunPSK"/>
                      <w:szCs w:val="28"/>
                    </w:rPr>
                  </w:pPr>
                  <w:r w:rsidRPr="006B4342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ข้อมูลที่</w:t>
                  </w:r>
                  <w:r w:rsidRPr="006B4342">
                    <w:rPr>
                      <w:rFonts w:ascii="TH SarabunPSK" w:hAnsi="TH SarabunPSK" w:cs="TH SarabunPSK" w:hint="cs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B4342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เปิดเผยสู่สาธารณะ ทั้งด้านการเงิน และด้านที่ไม่ใช่การเงิน</w:t>
                  </w:r>
                  <w:r w:rsidRPr="006B4342">
                    <w:rPr>
                      <w:rFonts w:ascii="TH SarabunPSK" w:hAnsi="TH SarabunPSK" w:cs="TH SarabunPSK" w:hint="cs"/>
                      <w:szCs w:val="28"/>
                      <w:rtl/>
                      <w:cs/>
                    </w:rPr>
                    <w:t xml:space="preserve"> </w:t>
                  </w:r>
                </w:p>
                <w:p w:rsidR="00633729" w:rsidRDefault="00633729" w:rsidP="00633729">
                  <w:pPr>
                    <w:pStyle w:val="ListParagraph"/>
                    <w:numPr>
                      <w:ilvl w:val="0"/>
                      <w:numId w:val="39"/>
                    </w:numPr>
                    <w:spacing w:line="216" w:lineRule="auto"/>
                    <w:ind w:left="284" w:hanging="142"/>
                    <w:rPr>
                      <w:rFonts w:ascii="TH SarabunPSK" w:hAnsi="TH SarabunPSK" w:cs="TH SarabunPSK"/>
                      <w:szCs w:val="28"/>
                    </w:rPr>
                  </w:pPr>
                  <w:r w:rsidRPr="006B4342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คุณภาพของการรายงานและเปิดเผยข้อมูลเปรียบเทียบกับแนวปฏิบัติที่ดีที่เป็นที่ยอมรับ เช่น การรายงานและเปิดเผยข้อมูลของตลาดหลักทรัพย์ เป็นต้น</w:t>
                  </w:r>
                </w:p>
                <w:p w:rsidR="00823445" w:rsidRPr="00823445" w:rsidRDefault="00633729" w:rsidP="00633729">
                  <w:pPr>
                    <w:pStyle w:val="ListParagraph"/>
                    <w:numPr>
                      <w:ilvl w:val="0"/>
                      <w:numId w:val="39"/>
                    </w:numPr>
                    <w:spacing w:line="216" w:lineRule="auto"/>
                    <w:ind w:left="284" w:hanging="142"/>
                    <w:rPr>
                      <w:rFonts w:ascii="TH SarabunPSK" w:hAnsi="TH SarabunPSK" w:cs="TH SarabunPSK"/>
                      <w:szCs w:val="28"/>
                    </w:rPr>
                  </w:pPr>
                  <w:r w:rsidRPr="006B4342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พัฒนาการด้านการรายงานและเปิดเผยข้อมูลของรัฐวิสาหกิจเมื่อเทียบกับปีที่ผ่านมา</w:t>
                  </w:r>
                  <w:r w:rsidR="00823445" w:rsidRPr="00823445">
                    <w:t xml:space="preserve"> </w:t>
                  </w:r>
                </w:p>
                <w:p w:rsidR="00633729" w:rsidRDefault="00823445" w:rsidP="00633729">
                  <w:pPr>
                    <w:pStyle w:val="ListParagraph"/>
                    <w:numPr>
                      <w:ilvl w:val="0"/>
                      <w:numId w:val="39"/>
                    </w:numPr>
                    <w:spacing w:line="216" w:lineRule="auto"/>
                    <w:ind w:left="284" w:hanging="142"/>
                    <w:rPr>
                      <w:rFonts w:ascii="TH SarabunPSK" w:hAnsi="TH SarabunPSK" w:cs="TH SarabunPSK"/>
                      <w:szCs w:val="28"/>
                    </w:rPr>
                  </w:pPr>
                  <w:r w:rsidRPr="00823445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รายงานแห่งความยั่งยืน (</w:t>
                  </w:r>
                  <w:r w:rsidRPr="00823445">
                    <w:rPr>
                      <w:rFonts w:ascii="TH SarabunPSK" w:hAnsi="TH SarabunPSK" w:cs="TH SarabunPSK"/>
                      <w:szCs w:val="28"/>
                    </w:rPr>
                    <w:t xml:space="preserve">Sustainability Development : SD) </w:t>
                  </w:r>
                  <w:r w:rsidRPr="00823445">
                    <w:rPr>
                      <w:rFonts w:ascii="TH SarabunPSK" w:hAnsi="TH SarabunPSK" w:cs="TH SarabunPSK"/>
                      <w:szCs w:val="28"/>
                      <w:cs/>
                      <w:lang w:bidi="th-TH"/>
                    </w:rPr>
                    <w:t>ตามแนวทางสากล</w:t>
                  </w: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pict>
          <v:shape id="_x0000_s1156" type="#_x0000_t202" style="position:absolute;left:0;text-align:left;margin-left:6.55pt;margin-top:5.95pt;width:102.75pt;height:116.6pt;z-index:251761664">
            <v:textbox style="mso-next-textbox:#_x0000_s1156">
              <w:txbxContent>
                <w:p w:rsidR="00633729" w:rsidRPr="006B4342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6B4342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ที่มีคะแนนประเมิน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6B4342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หัวข้อเปิดเผยข้อมูลและสารสนเทศ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 </w:t>
                  </w:r>
                  <w:r w:rsidRPr="006B4342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ปี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๒๕๕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๖</w:t>
                  </w:r>
                  <w:r w:rsidRPr="006B4342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ตั้งแต่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๔</w:t>
                  </w:r>
                  <w:r w:rsidRPr="006B4342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๕๐</w:t>
                  </w:r>
                  <w:r w:rsidRPr="006B4342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คะแนนขึ้นไป (หรือตามที่กำหนด)</w:t>
                  </w:r>
                </w:p>
                <w:p w:rsidR="00633729" w:rsidRPr="004643D9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pict>
          <v:shape id="_x0000_s1158" type="#_x0000_t202" style="position:absolute;left:0;text-align:left;margin-left:390.55pt;margin-top:5.95pt;width:94.5pt;height:103.5pt;z-index:251763712">
            <v:textbox style="mso-next-textbox:#_x0000_s1158">
              <w:txbxContent>
                <w:p w:rsidR="00633729" w:rsidRPr="006B4342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rtl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การสัมภาษณ์เชิงลึก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6B4342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/ เข้าพบองค์กร </w:t>
                  </w:r>
                </w:p>
                <w:p w:rsidR="00633729" w:rsidRPr="00233F19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791626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59" type="#_x0000_t13" style="position:absolute;margin-left:114.55pt;margin-top:4.95pt;width:19.5pt;height:18pt;z-index:251764736"/>
        </w:pic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60" type="#_x0000_t13" style="position:absolute;margin-left:368.05pt;margin-top:4.95pt;width:19.5pt;height:18pt;z-index:251765760"/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23445" w:rsidRDefault="00823445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Pr="00847D0E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633729" w:rsidRPr="00813216" w:rsidRDefault="00633729" w:rsidP="00633729">
      <w:pPr>
        <w:ind w:right="-1180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หมายเหตุ</w:t>
      </w: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: </w:t>
      </w:r>
      <w:r w:rsidRPr="00847D0E">
        <w:rPr>
          <w:rFonts w:ascii="TH SarabunPSK" w:hAnsi="TH SarabunPSK" w:cs="TH SarabunPSK" w:hint="cs"/>
          <w:spacing w:val="-8"/>
          <w:sz w:val="28"/>
          <w:szCs w:val="28"/>
          <w:cs/>
          <w:lang w:bidi="th-TH"/>
        </w:rPr>
        <w:t>รัฐวิสาหกิจ</w:t>
      </w:r>
      <w:r w:rsidRPr="00847D0E">
        <w:rPr>
          <w:rFonts w:ascii="TH SarabunPSK" w:hAnsi="TH SarabunPSK" w:cs="TH SarabunPSK"/>
          <w:spacing w:val="-8"/>
          <w:sz w:val="28"/>
          <w:szCs w:val="28"/>
          <w:cs/>
          <w:lang w:bidi="th-TH"/>
        </w:rPr>
        <w:t>ที่เป็นบริษัทจดทะเบียนและกระจายหุ้นในตลาดหลักทรัพย์</w:t>
      </w:r>
      <w:r w:rsidRPr="00847D0E">
        <w:rPr>
          <w:rFonts w:ascii="TH SarabunPSK" w:hAnsi="TH SarabunPSK" w:cs="TH SarabunPSK" w:hint="cs"/>
          <w:spacing w:val="-8"/>
          <w:sz w:val="28"/>
          <w:szCs w:val="28"/>
          <w:cs/>
          <w:lang w:bidi="th-TH"/>
        </w:rPr>
        <w:t>แห่งประเทศไทยจะไม่ได้รับการพิจารณาในประเภทรางวัลนี้</w:t>
      </w:r>
    </w:p>
    <w:p w:rsidR="00633729" w:rsidRPr="007B6BC0" w:rsidRDefault="00633729" w:rsidP="00633729">
      <w:pPr>
        <w:tabs>
          <w:tab w:val="left" w:pos="2805"/>
        </w:tabs>
        <w:rPr>
          <w:color w:val="FF0000"/>
          <w:lang w:bidi="th-TH"/>
        </w:rPr>
      </w:pPr>
    </w:p>
    <w:p w:rsidR="00633729" w:rsidRPr="000E7AA6" w:rsidRDefault="00944BA5" w:rsidP="00126DDD">
      <w:pPr>
        <w:spacing w:line="216" w:lineRule="auto"/>
        <w:ind w:left="720" w:right="153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๗</w:t>
      </w:r>
      <w:r w:rsidR="00633729" w:rsidRPr="000E7AA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รางวัลประเภทรางวัลการดำเนินงา</w:t>
      </w:r>
      <w:r w:rsidR="0063372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นเพื่อสังคมและสิ่งแวดล้อมดีเด่</w:t>
      </w:r>
      <w:r w:rsidR="006337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น</w:t>
      </w:r>
    </w:p>
    <w:p w:rsidR="00633729" w:rsidRPr="000E7AA6" w:rsidRDefault="00633729" w:rsidP="00633729">
      <w:pPr>
        <w:spacing w:line="216" w:lineRule="auto"/>
        <w:ind w:right="-1039"/>
        <w:rPr>
          <w:rFonts w:ascii="TH SarabunPSK" w:hAnsi="TH SarabunPSK" w:cs="TH SarabunPSK"/>
          <w:sz w:val="32"/>
          <w:szCs w:val="32"/>
          <w:lang w:bidi="th-TH"/>
        </w:rPr>
      </w:pPr>
      <w:r w:rsidRPr="000E7AA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Pr="000E7AA6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๑</w:t>
      </w:r>
      <w:r w:rsidRPr="000E7AA6">
        <w:rPr>
          <w:rFonts w:ascii="TH SarabunPSK" w:hAnsi="TH SarabunPSK" w:cs="TH SarabunPSK"/>
          <w:sz w:val="32"/>
          <w:szCs w:val="32"/>
        </w:rPr>
        <w:tab/>
      </w:r>
      <w:r w:rsidRPr="000E7AA6">
        <w:rPr>
          <w:rFonts w:ascii="TH SarabunPSK" w:hAnsi="TH SarabunPSK" w:cs="TH SarabunPSK"/>
          <w:sz w:val="32"/>
          <w:szCs w:val="32"/>
        </w:rPr>
        <w:tab/>
      </w:r>
      <w:r w:rsidRPr="000E7AA6">
        <w:rPr>
          <w:rFonts w:ascii="TH SarabunPSK" w:hAnsi="TH SarabunPSK" w:cs="TH SarabunPSK"/>
          <w:sz w:val="32"/>
          <w:szCs w:val="32"/>
        </w:rPr>
        <w:tab/>
      </w:r>
      <w:r w:rsidRPr="000E7AA6">
        <w:rPr>
          <w:rFonts w:ascii="TH SarabunPSK" w:hAnsi="TH SarabunPSK" w:cs="TH SarabunPSK"/>
          <w:sz w:val="32"/>
          <w:szCs w:val="32"/>
        </w:rPr>
        <w:tab/>
      </w:r>
      <w:r w:rsidRPr="000E7AA6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๒</w:t>
      </w:r>
      <w:r w:rsidR="00044E08">
        <w:rPr>
          <w:rFonts w:ascii="TH SarabunPSK" w:hAnsi="TH SarabunPSK" w:cs="TH SarabunPSK"/>
          <w:sz w:val="32"/>
          <w:szCs w:val="32"/>
        </w:rPr>
        <w:t xml:space="preserve"> </w:t>
      </w:r>
      <w:r w:rsidRPr="000E7AA6">
        <w:rPr>
          <w:rFonts w:ascii="TH SarabunPSK" w:hAnsi="TH SarabunPSK" w:cs="TH SarabunPSK"/>
          <w:sz w:val="32"/>
          <w:szCs w:val="32"/>
        </w:rPr>
        <w:tab/>
      </w:r>
      <w:r w:rsidRPr="000E7AA6">
        <w:rPr>
          <w:rFonts w:ascii="TH SarabunPSK" w:hAnsi="TH SarabunPSK" w:cs="TH SarabunPSK"/>
          <w:sz w:val="32"/>
          <w:szCs w:val="32"/>
        </w:rPr>
        <w:tab/>
      </w:r>
      <w:r w:rsidRPr="000E7AA6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Pr="000E7AA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0E7AA6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ขั้นตอนที่ ๓</w:t>
      </w:r>
    </w:p>
    <w:p w:rsidR="00633729" w:rsidRPr="007B6BC0" w:rsidRDefault="00791626" w:rsidP="00633729">
      <w:pPr>
        <w:spacing w:line="216" w:lineRule="auto"/>
        <w:ind w:right="153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35" type="#_x0000_t202" style="position:absolute;left:0;text-align:left;margin-left:114.55pt;margin-top:5.95pt;width:276pt;height:267pt;z-index:251740160">
            <v:textbox style="mso-next-textbox:#_x0000_s1135">
              <w:txbxContent>
                <w:p w:rsidR="00633729" w:rsidRPr="00847D0E" w:rsidRDefault="00633729" w:rsidP="00633729">
                  <w:pPr>
                    <w:spacing w:line="216" w:lineRule="auto"/>
                    <w:rPr>
                      <w:rFonts w:ascii="TH SarabunPSK" w:hAnsi="TH SarabunPSK" w:cs="TH SarabunPSK"/>
                      <w:spacing w:val="-22"/>
                      <w:sz w:val="28"/>
                      <w:szCs w:val="28"/>
                    </w:rPr>
                  </w:pPr>
                  <w:r w:rsidRPr="00847D0E">
                    <w:rPr>
                      <w:rFonts w:ascii="TH SarabunPSK" w:hAnsi="TH SarabunPSK" w:cs="TH SarabunPSK"/>
                      <w:spacing w:val="-22"/>
                      <w:sz w:val="28"/>
                      <w:szCs w:val="28"/>
                      <w:cs/>
                      <w:lang w:bidi="th-TH"/>
                    </w:rPr>
                    <w:t>ข้อมูลจากแบบสอบถามที่ส่งให้</w:t>
                  </w:r>
                  <w:r w:rsidRPr="00847D0E">
                    <w:rPr>
                      <w:rFonts w:ascii="TH SarabunPSK" w:hAnsi="TH SarabunPSK" w:cs="TH SarabunPSK" w:hint="cs"/>
                      <w:spacing w:val="-22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847D0E">
                    <w:rPr>
                      <w:rFonts w:ascii="TH SarabunPSK" w:hAnsi="TH SarabunPSK" w:cs="TH SarabunPSK"/>
                      <w:spacing w:val="-22"/>
                      <w:sz w:val="28"/>
                      <w:szCs w:val="28"/>
                      <w:cs/>
                      <w:lang w:bidi="th-TH"/>
                    </w:rPr>
                    <w:t xml:space="preserve">ตอบกลับ ตามหลักเกณฑ์การพิจารณารางวัล </w:t>
                  </w:r>
                </w:p>
                <w:p w:rsidR="00633729" w:rsidRPr="00813216" w:rsidRDefault="00633729" w:rsidP="00633729">
                  <w:pPr>
                    <w:spacing w:line="216" w:lineRule="auto"/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</w:pP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๑</w:t>
                  </w: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</w:rPr>
                    <w:t>.</w:t>
                  </w: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 xml:space="preserve"> แนวปฏิบัติการดำเนินงานด้</w:t>
                  </w:r>
                  <w:r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 xml:space="preserve">านสังคมและสิ่งแวดล้อม (ร้อยละ </w:t>
                  </w:r>
                  <w:r>
                    <w:rPr>
                      <w:rFonts w:ascii="TH SarabunPSK" w:hAnsi="TH SarabunPSK" w:cs="TH SarabunPSK" w:hint="cs"/>
                      <w:spacing w:val="-6"/>
                      <w:sz w:val="28"/>
                      <w:szCs w:val="28"/>
                      <w:cs/>
                      <w:lang w:bidi="th-TH"/>
                    </w:rPr>
                    <w:t>๒๕</w:t>
                  </w: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)</w:t>
                  </w:r>
                </w:p>
                <w:p w:rsidR="00633729" w:rsidRPr="00813216" w:rsidRDefault="00633729" w:rsidP="00633729">
                  <w:pPr>
                    <w:spacing w:line="216" w:lineRule="auto"/>
                    <w:ind w:left="567" w:hanging="283"/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</w:pP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 xml:space="preserve">๑.๑ บทบาทของคณะกรรมการฯ ในการส่งเสริมการดำเนินงานด้าน </w:t>
                  </w: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</w:rPr>
                    <w:t xml:space="preserve">CG </w:t>
                  </w: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 xml:space="preserve">และ </w:t>
                  </w: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</w:rPr>
                    <w:t xml:space="preserve">CSR </w:t>
                  </w: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ขององค์กร</w:t>
                  </w:r>
                </w:p>
                <w:p w:rsidR="00633729" w:rsidRPr="00813216" w:rsidRDefault="00633729" w:rsidP="00633729">
                  <w:pPr>
                    <w:spacing w:line="216" w:lineRule="auto"/>
                    <w:ind w:left="284"/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</w:pP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๑.๒ ความตระหนักในเรื่องสิทธิมนุษยชน</w:t>
                  </w:r>
                </w:p>
                <w:p w:rsidR="00633729" w:rsidRPr="00813216" w:rsidRDefault="00633729" w:rsidP="00633729">
                  <w:pPr>
                    <w:spacing w:line="216" w:lineRule="auto"/>
                    <w:ind w:left="567" w:hanging="283"/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</w:pP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๑.๓ พนักงานและผู้ใช้แรงงานได้รับการดูแลและปฏิบัติอย่างเหมาะสมและเป็นธรรม</w:t>
                  </w:r>
                </w:p>
                <w:p w:rsidR="00633729" w:rsidRPr="00813216" w:rsidRDefault="00633729" w:rsidP="00633729">
                  <w:pPr>
                    <w:spacing w:line="216" w:lineRule="auto"/>
                    <w:ind w:left="567" w:hanging="283"/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</w:pP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 xml:space="preserve">๑.๔ </w:t>
                  </w:r>
                  <w:r w:rsidRPr="001C284C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  <w:t>ความใส่ใจในเรื่องของสิ่งแวดล้อม</w:t>
                  </w:r>
                  <w:r w:rsidRPr="001C284C">
                    <w:rPr>
                      <w:rFonts w:ascii="TH SarabunPSK" w:hAnsi="TH SarabunPSK" w:cs="TH SarabunPSK" w:hint="cs"/>
                      <w:spacing w:val="-10"/>
                      <w:sz w:val="28"/>
                      <w:szCs w:val="28"/>
                      <w:cs/>
                      <w:lang w:bidi="th-TH"/>
                    </w:rPr>
                    <w:t xml:space="preserve"> โดยจะพิจารณาเพิ่มเติมในส่วนของประเด็นการให้ความสำคัญ/การสร้างความตระหนักในเรื่องสิ่งแวดล้อมในกระบวนการผลิตการให้บริการ หรือการดำเนินงานขององค์กร</w:t>
                  </w:r>
                </w:p>
                <w:p w:rsidR="00633729" w:rsidRPr="00813216" w:rsidRDefault="00633729" w:rsidP="00633729">
                  <w:pPr>
                    <w:spacing w:line="216" w:lineRule="auto"/>
                    <w:ind w:left="284"/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</w:pP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๑.๕ การดำเนินธุรกิจด้วยความไม่เอาเปรียบ</w:t>
                  </w:r>
                </w:p>
                <w:p w:rsidR="00633729" w:rsidRPr="00813216" w:rsidRDefault="00633729" w:rsidP="00633729">
                  <w:pPr>
                    <w:spacing w:line="216" w:lineRule="auto"/>
                    <w:ind w:left="284"/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</w:pP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๑.๖ การไม่เอาเปรียบผู้บริโภค</w:t>
                  </w:r>
                </w:p>
                <w:p w:rsidR="00633729" w:rsidRPr="00813216" w:rsidRDefault="00633729" w:rsidP="00633729">
                  <w:pPr>
                    <w:spacing w:line="216" w:lineRule="auto"/>
                    <w:ind w:left="284"/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</w:pP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๑.๗ การมีส่วนร่วมในการพัฒนาชุมชน</w:t>
                  </w:r>
                </w:p>
                <w:p w:rsidR="00633729" w:rsidRPr="00CC2785" w:rsidRDefault="00633729" w:rsidP="00633729">
                  <w:pPr>
                    <w:spacing w:line="216" w:lineRule="auto"/>
                    <w:ind w:left="284"/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</w:pPr>
                  <w:r w:rsidRPr="00CC2785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  <w:t>๑.๘ การจัดทำรายงานด้านการดำเนินงานเพื่อสังคมและสิ่งแวดล้อมดีเด่น</w:t>
                  </w:r>
                </w:p>
                <w:p w:rsidR="00633729" w:rsidRPr="00813216" w:rsidRDefault="00633729" w:rsidP="00633729">
                  <w:pPr>
                    <w:spacing w:line="216" w:lineRule="auto"/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</w:pP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๒.</w:t>
                  </w:r>
                  <w:r w:rsidR="00044E08">
                    <w:rPr>
                      <w:rFonts w:ascii="TH SarabunPSK" w:hAnsi="TH SarabunPSK" w:cs="TH SarabunPSK" w:hint="cs"/>
                      <w:spacing w:val="-6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โครงการด้านสังคมและสิ่งแว</w:t>
                  </w:r>
                  <w:r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 xml:space="preserve">ดล้อมที่ส่งเข้าประกวด (ร้อยละ </w:t>
                  </w:r>
                  <w:r>
                    <w:rPr>
                      <w:rFonts w:ascii="TH SarabunPSK" w:hAnsi="TH SarabunPSK" w:cs="TH SarabunPSK" w:hint="cs"/>
                      <w:spacing w:val="-6"/>
                      <w:sz w:val="28"/>
                      <w:szCs w:val="28"/>
                      <w:cs/>
                      <w:lang w:bidi="th-TH"/>
                    </w:rPr>
                    <w:t>๗๕</w:t>
                  </w:r>
                  <w:r w:rsidRPr="0081321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)</w:t>
                  </w:r>
                </w:p>
                <w:p w:rsidR="00633729" w:rsidRPr="000E7AA6" w:rsidRDefault="00633729" w:rsidP="00633729">
                  <w:pPr>
                    <w:spacing w:line="216" w:lineRule="auto"/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pacing w:val="-10"/>
                      <w:sz w:val="28"/>
                      <w:szCs w:val="28"/>
                      <w:cs/>
                      <w:lang w:bidi="th-TH"/>
                    </w:rPr>
                    <w:t xml:space="preserve">    - </w:t>
                  </w:r>
                  <w:r w:rsidRPr="000E7AA6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  <w:t xml:space="preserve">ประสิทธิภาพและประสิทธิผลของโครงการด้านสังคมและสิ่งแวดล้อม </w:t>
                  </w:r>
                </w:p>
                <w:p w:rsidR="00633729" w:rsidRPr="00813216" w:rsidRDefault="00633729" w:rsidP="00633729">
                  <w:pPr>
                    <w:rPr>
                      <w:rFonts w:ascii="TH SarabunPSK" w:hAnsi="TH SarabunPSK" w:cs="TH SarabunPSK"/>
                      <w:sz w:val="26"/>
                      <w:szCs w:val="26"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36" type="#_x0000_t202" style="position:absolute;left:0;text-align:left;margin-left:410.25pt;margin-top:5.95pt;width:97.5pt;height:161.65pt;z-index:251741184">
            <v:textbox style="mso-next-textbox:#_x0000_s1136">
              <w:txbxContent>
                <w:p w:rsidR="00633729" w:rsidRPr="006B4342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rtl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การสัมภาษณ์เชิงลึก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6B4342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/ เข้าพบองค์กร </w:t>
                  </w:r>
                </w:p>
                <w:p w:rsidR="00633729" w:rsidRPr="000E7AA6" w:rsidRDefault="00633729" w:rsidP="00633729">
                  <w:pPr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</w:pPr>
                  <w:r w:rsidRPr="000E7AA6">
                    <w:rPr>
                      <w:rFonts w:ascii="TH SarabunPSK" w:hAnsi="TH SarabunPSK" w:cs="TH SarabunPSK" w:hint="cs"/>
                      <w:spacing w:val="-6"/>
                      <w:sz w:val="28"/>
                      <w:szCs w:val="28"/>
                      <w:cs/>
                      <w:lang w:bidi="th-TH"/>
                    </w:rPr>
                    <w:t>(</w:t>
                  </w:r>
                  <w:r w:rsidRPr="000E7AA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การเยี่ยมช</w:t>
                  </w:r>
                  <w:r w:rsidRPr="000E7AA6">
                    <w:rPr>
                      <w:rFonts w:ascii="TH SarabunPSK" w:hAnsi="TH SarabunPSK" w:cs="TH SarabunPSK" w:hint="cs"/>
                      <w:spacing w:val="-6"/>
                      <w:sz w:val="28"/>
                      <w:szCs w:val="28"/>
                      <w:cs/>
                      <w:lang w:bidi="th-TH"/>
                    </w:rPr>
                    <w:t>ม</w:t>
                  </w:r>
                  <w:r w:rsidRPr="000E7AA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โครงกา</w:t>
                  </w:r>
                  <w:r>
                    <w:rPr>
                      <w:rFonts w:ascii="TH SarabunPSK" w:hAnsi="TH SarabunPSK" w:cs="TH SarabunPSK" w:hint="cs"/>
                      <w:spacing w:val="-6"/>
                      <w:sz w:val="28"/>
                      <w:szCs w:val="28"/>
                      <w:cs/>
                      <w:lang w:bidi="th-TH"/>
                    </w:rPr>
                    <w:t>ร ซึ่ง</w:t>
                  </w:r>
                  <w:r w:rsidRPr="000E7AA6">
                    <w:rPr>
                      <w:rFonts w:ascii="TH SarabunPSK" w:hAnsi="TH SarabunPSK" w:cs="TH SarabunPSK" w:hint="cs"/>
                      <w:spacing w:val="-6"/>
                      <w:sz w:val="28"/>
                      <w:szCs w:val="28"/>
                      <w:cs/>
                      <w:lang w:bidi="th-TH"/>
                    </w:rPr>
                    <w:t>คณะกรรมการ</w:t>
                  </w:r>
                  <w:r>
                    <w:rPr>
                      <w:rFonts w:ascii="TH SarabunPSK" w:hAnsi="TH SarabunPSK" w:cs="TH SarabunPSK" w:hint="cs"/>
                      <w:spacing w:val="-6"/>
                      <w:sz w:val="28"/>
                      <w:szCs w:val="28"/>
                      <w:cs/>
                      <w:lang w:bidi="th-TH"/>
                    </w:rPr>
                    <w:t>จะ</w:t>
                  </w:r>
                  <w:r w:rsidRPr="000E7AA6">
                    <w:rPr>
                      <w:rFonts w:ascii="TH SarabunPSK" w:hAnsi="TH SarabunPSK" w:cs="TH SarabunPSK" w:hint="cs"/>
                      <w:spacing w:val="-6"/>
                      <w:sz w:val="28"/>
                      <w:szCs w:val="28"/>
                      <w:cs/>
                      <w:lang w:bidi="th-TH"/>
                    </w:rPr>
                    <w:t>พิจารณาตามความเหมาะสม</w:t>
                  </w:r>
                  <w:r w:rsidRPr="000E7AA6">
                    <w:rPr>
                      <w:rFonts w:ascii="TH SarabunPSK" w:hAnsi="TH SarabunPSK" w:cs="TH SarabunPSK"/>
                      <w:spacing w:val="-6"/>
                      <w:sz w:val="28"/>
                      <w:szCs w:val="28"/>
                      <w:cs/>
                      <w:lang w:bidi="th-TH"/>
                    </w:rPr>
                    <w:t>)</w:t>
                  </w: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34" type="#_x0000_t202" style="position:absolute;left:0;text-align:left;margin-left:-.2pt;margin-top:5.95pt;width:93.75pt;height:81.75pt;z-index:251739136">
            <v:textbox style="mso-next-textbox:#_x0000_s1134">
              <w:txbxContent>
                <w:p w:rsidR="00633729" w:rsidRPr="006610A8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รัฐวิสาหกิจส่งรายงานการดำเนินงานโครงการเข้าประกวด</w:t>
                  </w:r>
                </w:p>
                <w:p w:rsidR="00633729" w:rsidRPr="007B6BC0" w:rsidRDefault="00633729" w:rsidP="00633729">
                  <w:pPr>
                    <w:rPr>
                      <w:sz w:val="28"/>
                      <w:cs/>
                      <w:lang w:bidi="th-TH"/>
                    </w:rPr>
                  </w:pPr>
                </w:p>
              </w:txbxContent>
            </v:textbox>
          </v:shape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791626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38" type="#_x0000_t13" style="position:absolute;margin-left:390.75pt;margin-top:4.95pt;width:19.5pt;height:18pt;z-index:251743232"/>
        </w:pic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37" type="#_x0000_t13" style="position:absolute;margin-left:95.05pt;margin-top:4.95pt;width:19.5pt;height:18pt;z-index:251742208"/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16"/>
          <w:szCs w:val="16"/>
          <w:lang w:bidi="th-TH"/>
        </w:rPr>
      </w:pPr>
    </w:p>
    <w:p w:rsidR="00633729" w:rsidRPr="00F818D5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16"/>
          <w:szCs w:val="16"/>
          <w:lang w:bidi="th-TH"/>
        </w:rPr>
      </w:pPr>
    </w:p>
    <w:p w:rsidR="00633729" w:rsidRDefault="00633729" w:rsidP="00633729">
      <w:pPr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:rsidR="00633729" w:rsidRDefault="00633729" w:rsidP="00633729">
      <w:pPr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:rsidR="00633729" w:rsidRDefault="00633729" w:rsidP="00633729">
      <w:pPr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:rsidR="00633729" w:rsidRDefault="00633729" w:rsidP="00633729">
      <w:pPr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:rsidR="00633729" w:rsidRDefault="00633729" w:rsidP="00633729">
      <w:pPr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:rsidR="00633729" w:rsidRDefault="00633729" w:rsidP="00633729">
      <w:pPr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:rsidR="00823445" w:rsidRDefault="00823445" w:rsidP="00633729">
      <w:pPr>
        <w:spacing w:line="216" w:lineRule="auto"/>
        <w:ind w:right="153" w:firstLine="1418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944BA5" w:rsidRPr="00944BA5" w:rsidRDefault="00944BA5" w:rsidP="00944BA5">
      <w:pPr>
        <w:spacing w:line="216" w:lineRule="auto"/>
        <w:ind w:right="153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944BA5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๘</w:t>
      </w:r>
      <w:r w:rsidRPr="000E7AA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รางวัล</w:t>
      </w:r>
      <w:r w:rsidRPr="00944BA5">
        <w:rPr>
          <w:rFonts w:ascii="TH SarabunPSK" w:hAnsi="TH SarabunPSK" w:cs="TH SarabunPSK"/>
          <w:sz w:val="32"/>
          <w:szCs w:val="32"/>
          <w:lang w:bidi="th-TH"/>
        </w:rPr>
        <w:t>...</w:t>
      </w:r>
    </w:p>
    <w:p w:rsidR="00823445" w:rsidRDefault="00823445" w:rsidP="00944BA5">
      <w:pPr>
        <w:spacing w:line="216" w:lineRule="auto"/>
        <w:ind w:right="153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33729" w:rsidRDefault="00944BA5" w:rsidP="00633729">
      <w:pPr>
        <w:spacing w:line="216" w:lineRule="auto"/>
        <w:ind w:right="153" w:firstLine="141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๘</w:t>
      </w:r>
      <w:r w:rsidR="00633729" w:rsidRPr="000E7AA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 รางวัลนวัตกรรมดีเด่น</w:t>
      </w:r>
    </w:p>
    <w:p w:rsidR="00633729" w:rsidRPr="000E7AA6" w:rsidRDefault="00633729" w:rsidP="00633729">
      <w:pPr>
        <w:spacing w:line="216" w:lineRule="auto"/>
        <w:ind w:right="-755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0E7AA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Pr="000E7AA6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๑</w:t>
      </w:r>
      <w:r w:rsidRPr="000E7AA6">
        <w:rPr>
          <w:rFonts w:ascii="TH SarabunPSK" w:hAnsi="TH SarabunPSK" w:cs="TH SarabunPSK"/>
          <w:sz w:val="32"/>
          <w:szCs w:val="32"/>
        </w:rPr>
        <w:tab/>
      </w:r>
      <w:r w:rsidRPr="000E7AA6">
        <w:rPr>
          <w:rFonts w:ascii="TH SarabunPSK" w:hAnsi="TH SarabunPSK" w:cs="TH SarabunPSK"/>
          <w:sz w:val="32"/>
          <w:szCs w:val="32"/>
        </w:rPr>
        <w:tab/>
      </w:r>
      <w:r w:rsidRPr="000E7AA6">
        <w:rPr>
          <w:rFonts w:ascii="TH SarabunPSK" w:hAnsi="TH SarabunPSK" w:cs="TH SarabunPSK"/>
          <w:sz w:val="32"/>
          <w:szCs w:val="32"/>
        </w:rPr>
        <w:tab/>
      </w:r>
      <w:r w:rsidRPr="000E7AA6">
        <w:rPr>
          <w:rFonts w:ascii="TH SarabunPSK" w:hAnsi="TH SarabunPSK" w:cs="TH SarabunPSK"/>
          <w:sz w:val="32"/>
          <w:szCs w:val="32"/>
        </w:rPr>
        <w:tab/>
      </w:r>
      <w:r w:rsidRPr="000E7AA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0E7AA6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๒</w:t>
      </w:r>
      <w:r w:rsidRPr="000E7AA6">
        <w:rPr>
          <w:rFonts w:ascii="TH SarabunPSK" w:hAnsi="TH SarabunPSK" w:cs="TH SarabunPSK"/>
          <w:sz w:val="32"/>
          <w:szCs w:val="32"/>
        </w:rPr>
        <w:tab/>
      </w:r>
      <w:r w:rsidR="00044E08">
        <w:rPr>
          <w:rFonts w:ascii="TH SarabunPSK" w:hAnsi="TH SarabunPSK" w:cs="TH SarabunPSK"/>
          <w:sz w:val="32"/>
          <w:szCs w:val="32"/>
        </w:rPr>
        <w:t xml:space="preserve"> </w:t>
      </w:r>
      <w:r w:rsidRPr="000E7AA6">
        <w:rPr>
          <w:rFonts w:ascii="TH SarabunPSK" w:hAnsi="TH SarabunPSK" w:cs="TH SarabunPSK"/>
          <w:sz w:val="32"/>
          <w:szCs w:val="32"/>
        </w:rPr>
        <w:tab/>
      </w:r>
      <w:r w:rsidRPr="000E7AA6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</w:t>
      </w:r>
      <w:r w:rsidRPr="000E7AA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0E7AA6">
        <w:rPr>
          <w:rFonts w:ascii="TH SarabunPSK" w:hAnsi="TH SarabunPSK" w:cs="TH SarabunPSK"/>
          <w:sz w:val="32"/>
          <w:szCs w:val="32"/>
          <w:cs/>
          <w:lang w:bidi="th-TH"/>
        </w:rPr>
        <w:t>ขั้นตอนที่ ๓</w:t>
      </w:r>
    </w:p>
    <w:p w:rsidR="00633729" w:rsidRPr="007B6BC0" w:rsidRDefault="00791626" w:rsidP="00633729">
      <w:pPr>
        <w:spacing w:line="216" w:lineRule="auto"/>
        <w:ind w:right="153"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40" type="#_x0000_t202" style="position:absolute;left:0;text-align:left;margin-left:137.8pt;margin-top:5.95pt;width:228.75pt;height:334pt;z-index:251745280">
            <v:textbox style="mso-next-textbox:#_x0000_s1140">
              <w:txbxContent>
                <w:p w:rsidR="00633729" w:rsidRPr="000E7AA6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ข้อมูลจากแบบสอบถามที่ส่งให้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ตอบกลั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บ 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  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ตามหลักเกณฑ์การพิจารณารางวัล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ฯ</w:t>
                  </w:r>
                </w:p>
                <w:p w:rsidR="00633729" w:rsidRPr="000E7AA6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๑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.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การดำเนินงานด้านการสร้างนวัตกรรม (ร้อยละ 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๒๐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)</w:t>
                  </w:r>
                </w:p>
                <w:p w:rsidR="00633729" w:rsidRPr="000E7AA6" w:rsidRDefault="00633729" w:rsidP="00633729">
                  <w:pPr>
                    <w:ind w:left="426" w:hanging="142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- นโยบาย กลยุทธ์ และแผนงานด้านนวัตกรรม </w:t>
                  </w:r>
                </w:p>
                <w:p w:rsidR="00633729" w:rsidRPr="000E7AA6" w:rsidRDefault="00633729" w:rsidP="00633729">
                  <w:pPr>
                    <w:ind w:left="426" w:hanging="142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- ระบบการบริหารจัดการนวัตกรรม </w:t>
                  </w:r>
                </w:p>
                <w:p w:rsidR="00633729" w:rsidRPr="000E7AA6" w:rsidRDefault="00633729" w:rsidP="00633729">
                  <w:pPr>
                    <w:ind w:left="426" w:hanging="142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- 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การจัดสรรทรัพยากรด้านนวัตกรรม 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        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(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Resource Allocation)  </w:t>
                  </w:r>
                </w:p>
                <w:p w:rsidR="00633729" w:rsidRPr="000E7AA6" w:rsidRDefault="00633729" w:rsidP="00633729">
                  <w:pPr>
                    <w:ind w:left="426" w:hanging="142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- </w:t>
                  </w:r>
                  <w:r w:rsidRPr="00847D0E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  <w:t>การจัดให้มีกิจกรรม และช่องทางการสื่อสารเพื่อสนับสนุนและส่งเสริมงานด้านนวัตกรรมภายใน</w:t>
                  </w:r>
                  <w:r w:rsidRPr="00847D0E">
                    <w:rPr>
                      <w:rFonts w:ascii="TH SarabunPSK" w:hAnsi="TH SarabunPSK" w:cs="TH SarabunPSK" w:hint="cs"/>
                      <w:spacing w:val="-10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</w:p>
                <w:p w:rsidR="00633729" w:rsidRPr="000E7AA6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๒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. ชิ้นงานนวัตกรรมที่ส่งเข้าประกวด (ร้อยละ 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๔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๐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)</w:t>
                  </w:r>
                </w:p>
                <w:p w:rsidR="00633729" w:rsidRPr="000E7AA6" w:rsidRDefault="00633729" w:rsidP="00633729">
                  <w:pPr>
                    <w:ind w:firstLine="284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- ระดับ 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“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ความใหม่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”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ของนวัตกรรม </w:t>
                  </w:r>
                </w:p>
                <w:p w:rsidR="00633729" w:rsidRPr="000E7AA6" w:rsidRDefault="00633729" w:rsidP="00633729">
                  <w:pPr>
                    <w:ind w:left="426" w:hanging="142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- ระดับความสอดคล้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องและสนับสนุนการดำเนินงานของ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</w:p>
                <w:p w:rsidR="00633729" w:rsidRPr="000E7AA6" w:rsidRDefault="00633729" w:rsidP="00633729">
                  <w:pPr>
                    <w:ind w:left="426" w:right="-120" w:hanging="142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- </w:t>
                  </w:r>
                  <w:r w:rsidRPr="00847D0E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cs/>
                      <w:lang w:bidi="th-TH"/>
                    </w:rPr>
                    <w:t>การมีส่วนร่วมของบุคลากรในองค์กรในการสร้างนวัตกรรม</w:t>
                  </w:r>
                </w:p>
                <w:p w:rsidR="00633729" w:rsidRPr="000E7AA6" w:rsidRDefault="00633729" w:rsidP="00633729">
                  <w:pPr>
                    <w:ind w:left="284" w:hanging="284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๓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. ผลลัพธ์เชิงบวก/ประโยชน์ขอ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งนวัตกรรมที่ส่งเข้าพิจารณาที่มีต่อ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รัฐวิสาหกิจ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 (ร้อยละ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๔๐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)</w:t>
                  </w:r>
                </w:p>
                <w:p w:rsidR="00633729" w:rsidRPr="000E7AA6" w:rsidRDefault="00633729" w:rsidP="00633729">
                  <w:pPr>
                    <w:ind w:left="284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- ผลลัพธ์เชิงบวก/ประโยชน์ทางการเงิน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(ร้อยละ 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๒</w:t>
                  </w: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๐</w:t>
                  </w:r>
                  <w:r w:rsidRPr="000E7AA6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)</w:t>
                  </w:r>
                </w:p>
                <w:p w:rsidR="00633729" w:rsidRPr="00847D0E" w:rsidRDefault="00633729" w:rsidP="00633729">
                  <w:pPr>
                    <w:ind w:left="284"/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lang w:bidi="th-TH"/>
                    </w:rPr>
                  </w:pPr>
                  <w:r w:rsidRPr="000E7AA6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  <w:t>- ผลลัพธ์เชิงบวก/ประโยชน์ด้านที่ไม่ใช่การเงิน</w:t>
                  </w:r>
                  <w:r w:rsidRPr="000E7AA6">
                    <w:rPr>
                      <w:rFonts w:ascii="TH SarabunPSK" w:hAnsi="TH SarabunPSK" w:cs="TH SarabunPSK" w:hint="cs"/>
                      <w:spacing w:val="-10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0E7AA6"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  <w:t xml:space="preserve">(ร้อยละ </w:t>
                  </w:r>
                  <w:r>
                    <w:rPr>
                      <w:rFonts w:ascii="TH SarabunPSK" w:hAnsi="TH SarabunPSK" w:cs="TH SarabunPSK" w:hint="cs"/>
                      <w:spacing w:val="-10"/>
                      <w:sz w:val="28"/>
                      <w:szCs w:val="28"/>
                      <w:cs/>
                      <w:lang w:bidi="th-TH"/>
                    </w:rPr>
                    <w:t>๒</w:t>
                  </w:r>
                  <w:r>
                    <w:rPr>
                      <w:rFonts w:ascii="TH SarabunPSK" w:hAnsi="TH SarabunPSK" w:cs="TH SarabunPSK"/>
                      <w:spacing w:val="-10"/>
                      <w:sz w:val="28"/>
                      <w:szCs w:val="28"/>
                      <w:cs/>
                      <w:lang w:bidi="th-TH"/>
                    </w:rPr>
                    <w:t>๐)</w:t>
                  </w: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41" type="#_x0000_t202" style="position:absolute;left:0;text-align:left;margin-left:390.55pt;margin-top:5.95pt;width:105.95pt;height:120.35pt;z-index:251746304">
            <v:textbox style="mso-next-textbox:#_x0000_s1141">
              <w:txbxContent>
                <w:p w:rsidR="00633729" w:rsidRPr="006B4342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rtl/>
                      <w:cs/>
                    </w:rPr>
                  </w:pPr>
                  <w: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การสัมภาษณ์เชิงลึก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 xml:space="preserve"> </w:t>
                  </w:r>
                  <w:r w:rsidRPr="006B4342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 xml:space="preserve">/ เข้าพบองค์กร </w:t>
                  </w:r>
                </w:p>
                <w:p w:rsidR="00633729" w:rsidRPr="000E7AA6" w:rsidRDefault="00633729" w:rsidP="00633729">
                  <w:pPr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cs/>
                      <w:lang w:bidi="th-TH"/>
                    </w:rPr>
                  </w:pPr>
                  <w:r w:rsidRPr="000E7AA6">
                    <w:rPr>
                      <w:rFonts w:ascii="TH SarabunPSK" w:hAnsi="TH SarabunPSK" w:cs="TH SarabunPSK" w:hint="cs"/>
                      <w:spacing w:val="-8"/>
                      <w:sz w:val="28"/>
                      <w:szCs w:val="28"/>
                      <w:cs/>
                      <w:lang w:bidi="th-TH"/>
                    </w:rPr>
                    <w:t>(คณะกรรมการจะพิจารณาตามความเหมาะสม</w:t>
                  </w:r>
                  <w:r w:rsidRPr="000E7AA6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cs/>
                      <w:lang w:bidi="th-TH"/>
                    </w:rPr>
                    <w:t>)</w:t>
                  </w:r>
                </w:p>
                <w:p w:rsidR="00633729" w:rsidRPr="00233F19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</w:p>
              </w:txbxContent>
            </v:textbox>
          </v:shape>
        </w:pict>
      </w:r>
      <w:r w:rsidRPr="00791626"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39" type="#_x0000_t202" style="position:absolute;left:0;text-align:left;margin-left:11.05pt;margin-top:5.95pt;width:102.75pt;height:114.8pt;z-index:251744256">
            <v:textbox style="mso-next-textbox:#_x0000_s1139">
              <w:txbxContent>
                <w:p w:rsidR="00633729" w:rsidRPr="006610A8" w:rsidRDefault="00633729" w:rsidP="00633729">
                  <w:pPr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  <w:lang w:bidi="th-TH"/>
                    </w:rPr>
                    <w:t>รัฐวิสาหกิจส่งรายงานการดำเนินโครงการเข้าประกวด</w:t>
                  </w:r>
                </w:p>
                <w:p w:rsidR="00633729" w:rsidRPr="00C3161F" w:rsidRDefault="00633729" w:rsidP="00633729">
                  <w:pPr>
                    <w:rPr>
                      <w:cs/>
                      <w:lang w:bidi="th-TH"/>
                    </w:rPr>
                  </w:pPr>
                </w:p>
              </w:txbxContent>
            </v:textbox>
          </v:shape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791626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43" type="#_x0000_t13" style="position:absolute;margin-left:366.55pt;margin-top:4.95pt;width:19.5pt;height:18pt;z-index:251748352"/>
        </w:pict>
      </w: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bidi="th-TH"/>
        </w:rPr>
        <w:pict>
          <v:shape id="_x0000_s1142" type="#_x0000_t13" style="position:absolute;margin-left:116.8pt;margin-top:4.95pt;width:19.5pt;height:18pt;z-index:251747328"/>
        </w:pict>
      </w: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Pr="007B6BC0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Default="00633729" w:rsidP="00633729">
      <w:pPr>
        <w:spacing w:line="216" w:lineRule="auto"/>
        <w:ind w:right="153" w:firstLine="212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33729" w:rsidRDefault="00633729" w:rsidP="00633729">
      <w:pPr>
        <w:spacing w:line="216" w:lineRule="auto"/>
        <w:ind w:left="2268" w:hanging="1275"/>
        <w:rPr>
          <w:rFonts w:ascii="TH SarabunPSK" w:hAnsi="TH SarabunPSK" w:cs="TH SarabunPSK"/>
          <w:sz w:val="28"/>
          <w:szCs w:val="28"/>
          <w:lang w:bidi="th-TH"/>
        </w:rPr>
      </w:pPr>
    </w:p>
    <w:p w:rsidR="00633729" w:rsidRDefault="00633729" w:rsidP="007164E0">
      <w:pPr>
        <w:spacing w:line="216" w:lineRule="auto"/>
        <w:ind w:left="720" w:right="153" w:firstLine="720"/>
        <w:rPr>
          <w:rFonts w:ascii="TH SarabunPSK" w:hAnsi="TH SarabunPSK" w:cs="TH SarabunPSK"/>
          <w:sz w:val="20"/>
          <w:szCs w:val="20"/>
          <w:lang w:bidi="th-TH"/>
        </w:rPr>
      </w:pPr>
    </w:p>
    <w:p w:rsidR="00402F61" w:rsidRDefault="00402F61" w:rsidP="00402F61">
      <w:pPr>
        <w:spacing w:line="216" w:lineRule="auto"/>
        <w:ind w:left="720" w:right="153" w:firstLine="720"/>
        <w:rPr>
          <w:rFonts w:ascii="TH SarabunPSK" w:hAnsi="TH SarabunPSK" w:cs="TH SarabunPSK"/>
          <w:sz w:val="20"/>
          <w:szCs w:val="20"/>
          <w:lang w:bidi="th-TH"/>
        </w:rPr>
      </w:pPr>
    </w:p>
    <w:p w:rsidR="00402F61" w:rsidRPr="00402F61" w:rsidRDefault="00402F61" w:rsidP="007164E0">
      <w:pPr>
        <w:spacing w:line="216" w:lineRule="auto"/>
        <w:ind w:left="720" w:right="153" w:firstLine="720"/>
        <w:rPr>
          <w:rFonts w:ascii="TH SarabunPSK" w:hAnsi="TH SarabunPSK" w:cs="TH SarabunPSK"/>
          <w:sz w:val="20"/>
          <w:szCs w:val="20"/>
          <w:lang w:bidi="th-TH"/>
        </w:rPr>
      </w:pPr>
    </w:p>
    <w:p w:rsidR="000E0908" w:rsidRDefault="000E0908" w:rsidP="007164E0">
      <w:pPr>
        <w:spacing w:line="216" w:lineRule="auto"/>
        <w:ind w:left="720" w:right="153" w:firstLine="720"/>
        <w:rPr>
          <w:rFonts w:ascii="TH SarabunPSK" w:hAnsi="TH SarabunPSK" w:cs="TH SarabunPSK"/>
          <w:sz w:val="20"/>
          <w:szCs w:val="20"/>
          <w:lang w:bidi="th-TH"/>
        </w:rPr>
      </w:pPr>
    </w:p>
    <w:p w:rsidR="000E0908" w:rsidRDefault="000E0908" w:rsidP="007164E0">
      <w:pPr>
        <w:spacing w:line="216" w:lineRule="auto"/>
        <w:ind w:left="720" w:right="153" w:firstLine="720"/>
        <w:rPr>
          <w:rFonts w:ascii="TH SarabunPSK" w:hAnsi="TH SarabunPSK" w:cs="TH SarabunPSK"/>
          <w:sz w:val="20"/>
          <w:szCs w:val="20"/>
          <w:lang w:bidi="th-TH"/>
        </w:rPr>
      </w:pPr>
    </w:p>
    <w:p w:rsidR="000E0908" w:rsidRDefault="000E0908" w:rsidP="007164E0">
      <w:pPr>
        <w:spacing w:line="216" w:lineRule="auto"/>
        <w:ind w:left="720" w:right="153" w:firstLine="720"/>
        <w:rPr>
          <w:rFonts w:ascii="TH SarabunPSK" w:hAnsi="TH SarabunPSK" w:cs="TH SarabunPSK"/>
          <w:sz w:val="20"/>
          <w:szCs w:val="20"/>
          <w:lang w:bidi="th-TH"/>
        </w:rPr>
      </w:pPr>
    </w:p>
    <w:p w:rsidR="000E0908" w:rsidRDefault="000E0908" w:rsidP="007164E0">
      <w:pPr>
        <w:spacing w:line="216" w:lineRule="auto"/>
        <w:ind w:left="720" w:right="153" w:firstLine="720"/>
        <w:rPr>
          <w:rFonts w:ascii="TH SarabunPSK" w:hAnsi="TH SarabunPSK" w:cs="TH SarabunPSK"/>
          <w:sz w:val="20"/>
          <w:szCs w:val="20"/>
          <w:lang w:bidi="th-TH"/>
        </w:rPr>
      </w:pPr>
    </w:p>
    <w:sectPr w:rsidR="000E0908" w:rsidSect="001F5B61">
      <w:headerReference w:type="default" r:id="rId8"/>
      <w:pgSz w:w="11906" w:h="16838"/>
      <w:pgMar w:top="1440" w:right="1440" w:bottom="709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8F0" w:rsidRDefault="009148F0" w:rsidP="007D4BBF">
      <w:r>
        <w:separator/>
      </w:r>
    </w:p>
  </w:endnote>
  <w:endnote w:type="continuationSeparator" w:id="1">
    <w:p w:rsidR="009148F0" w:rsidRDefault="009148F0" w:rsidP="007D4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8F0" w:rsidRDefault="009148F0" w:rsidP="007D4BBF">
      <w:r>
        <w:separator/>
      </w:r>
    </w:p>
  </w:footnote>
  <w:footnote w:type="continuationSeparator" w:id="1">
    <w:p w:rsidR="009148F0" w:rsidRDefault="009148F0" w:rsidP="007D4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8953"/>
      <w:docPartObj>
        <w:docPartGallery w:val="Page Numbers (Top of Page)"/>
        <w:docPartUnique/>
      </w:docPartObj>
    </w:sdtPr>
    <w:sdtContent>
      <w:p w:rsidR="002263DF" w:rsidRDefault="002263DF">
        <w:pPr>
          <w:pStyle w:val="Header"/>
          <w:jc w:val="center"/>
        </w:pPr>
        <w:r>
          <w:rPr>
            <w:rFonts w:ascii="TH SarabunPSK" w:hAnsi="TH SarabunPSK" w:cs="TH SarabunPSK"/>
            <w:sz w:val="32"/>
            <w:szCs w:val="32"/>
          </w:rPr>
          <w:t>-</w:t>
        </w:r>
        <w:r w:rsidR="00791626" w:rsidRPr="001F5B6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F5B6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="00791626" w:rsidRPr="001F5B6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44BA5">
          <w:rPr>
            <w:rFonts w:ascii="TH SarabunPSK" w:hAnsi="TH SarabunPSK" w:cs="TH SarabunPSK"/>
            <w:noProof/>
            <w:sz w:val="32"/>
            <w:szCs w:val="32"/>
            <w:cs/>
            <w:lang w:bidi="th-TH"/>
          </w:rPr>
          <w:t>๒</w:t>
        </w:r>
        <w:r w:rsidR="00791626" w:rsidRPr="001F5B61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>-</w:t>
        </w:r>
      </w:p>
    </w:sdtContent>
  </w:sdt>
  <w:p w:rsidR="002263DF" w:rsidRDefault="002263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69F"/>
    <w:multiLevelType w:val="hybridMultilevel"/>
    <w:tmpl w:val="11ECCC3E"/>
    <w:lvl w:ilvl="0" w:tplc="62BC2B78">
      <w:start w:val="1"/>
      <w:numFmt w:val="thaiNumbers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9800A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140A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E1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CE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A87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4A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801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28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F6E3D"/>
    <w:multiLevelType w:val="hybridMultilevel"/>
    <w:tmpl w:val="C4C09220"/>
    <w:lvl w:ilvl="0" w:tplc="6136C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9A75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A87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D89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A33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96F1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E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4EA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AEB4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65213"/>
    <w:multiLevelType w:val="hybridMultilevel"/>
    <w:tmpl w:val="C0A4DF34"/>
    <w:lvl w:ilvl="0" w:tplc="2B825F2A">
      <w:start w:val="1"/>
      <w:numFmt w:val="bullet"/>
      <w:suff w:val="space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A5DA6"/>
    <w:multiLevelType w:val="hybridMultilevel"/>
    <w:tmpl w:val="DFF67CFA"/>
    <w:lvl w:ilvl="0" w:tplc="06E034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6C7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6B5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29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4AA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866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269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0F2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1E8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A2AD9"/>
    <w:multiLevelType w:val="hybridMultilevel"/>
    <w:tmpl w:val="DF14B296"/>
    <w:lvl w:ilvl="0" w:tplc="C6AA0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2A1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801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8D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AF0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1462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DCD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69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1E73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52B6E"/>
    <w:multiLevelType w:val="hybridMultilevel"/>
    <w:tmpl w:val="145696B2"/>
    <w:lvl w:ilvl="0" w:tplc="8C0E62BA">
      <w:start w:val="1"/>
      <w:numFmt w:val="bullet"/>
      <w:suff w:val="space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EBC23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D2A3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9BC5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E1C8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7D4C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0AAD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25C9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482F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12FA3DFE"/>
    <w:multiLevelType w:val="hybridMultilevel"/>
    <w:tmpl w:val="E74A941E"/>
    <w:lvl w:ilvl="0" w:tplc="C20C0166">
      <w:start w:val="1"/>
      <w:numFmt w:val="thaiNumbers"/>
      <w:suff w:val="space"/>
      <w:lvlText w:val="%1."/>
      <w:lvlJc w:val="left"/>
      <w:pPr>
        <w:ind w:left="720" w:hanging="360"/>
      </w:pPr>
      <w:rPr>
        <w:rFonts w:hint="default"/>
      </w:rPr>
    </w:lvl>
    <w:lvl w:ilvl="1" w:tplc="B2282B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1C5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F0C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479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069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C2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68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2EC3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067E4B"/>
    <w:multiLevelType w:val="hybridMultilevel"/>
    <w:tmpl w:val="C3680E5C"/>
    <w:lvl w:ilvl="0" w:tplc="3F5E8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98D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4D0A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8F2A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704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E6ED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A0B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FF2C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4BCC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186C1A12"/>
    <w:multiLevelType w:val="hybridMultilevel"/>
    <w:tmpl w:val="94F02DBC"/>
    <w:lvl w:ilvl="0" w:tplc="CD20D5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ABA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430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325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EC1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DC2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F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C2E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81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F567EF"/>
    <w:multiLevelType w:val="hybridMultilevel"/>
    <w:tmpl w:val="36D6F9F0"/>
    <w:lvl w:ilvl="0" w:tplc="F4D88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F062F"/>
    <w:multiLevelType w:val="hybridMultilevel"/>
    <w:tmpl w:val="C944D336"/>
    <w:lvl w:ilvl="0" w:tplc="C7D6143C">
      <w:start w:val="1"/>
      <w:numFmt w:val="bullet"/>
      <w:suff w:val="space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576AE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FCA6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CA01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8B82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44C6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9E26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E505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FA06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23302D99"/>
    <w:multiLevelType w:val="hybridMultilevel"/>
    <w:tmpl w:val="4F5859B8"/>
    <w:lvl w:ilvl="0" w:tplc="E7009DA6">
      <w:start w:val="1"/>
      <w:numFmt w:val="bullet"/>
      <w:suff w:val="space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AFAE3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052C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F04F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C4E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A602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DA26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443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8189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2C8238A4"/>
    <w:multiLevelType w:val="hybridMultilevel"/>
    <w:tmpl w:val="33D49E82"/>
    <w:lvl w:ilvl="0" w:tplc="89448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8016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EC03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0E5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67E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E8E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01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42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9EFF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8B475D"/>
    <w:multiLevelType w:val="hybridMultilevel"/>
    <w:tmpl w:val="F18654A8"/>
    <w:lvl w:ilvl="0" w:tplc="2E722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121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7A0B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0CD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C6E6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94AE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A3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6B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490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8258A5"/>
    <w:multiLevelType w:val="hybridMultilevel"/>
    <w:tmpl w:val="69D81A1A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030AFE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AC4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EE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45E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C66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565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E7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2B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57450"/>
    <w:multiLevelType w:val="hybridMultilevel"/>
    <w:tmpl w:val="DE6C6C98"/>
    <w:lvl w:ilvl="0" w:tplc="CA4EAE9A">
      <w:start w:val="3"/>
      <w:numFmt w:val="bullet"/>
      <w:lvlText w:val="-"/>
      <w:lvlJc w:val="left"/>
      <w:pPr>
        <w:ind w:left="598" w:hanging="360"/>
      </w:pPr>
      <w:rPr>
        <w:rFonts w:ascii="Angsana New" w:eastAsia="Times New Roman" w:hAnsi="Angsana New" w:cs="EucrosiaUPC" w:hint="default"/>
        <w:b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6">
    <w:nsid w:val="37BE389E"/>
    <w:multiLevelType w:val="hybridMultilevel"/>
    <w:tmpl w:val="79E2725C"/>
    <w:lvl w:ilvl="0" w:tplc="8D00A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A486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6F87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4D88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DE2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CC48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CA43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AB84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24D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37F87457"/>
    <w:multiLevelType w:val="hybridMultilevel"/>
    <w:tmpl w:val="82349122"/>
    <w:lvl w:ilvl="0" w:tplc="DB5A9054">
      <w:start w:val="1"/>
      <w:numFmt w:val="thaiNumbers"/>
      <w:suff w:val="space"/>
      <w:lvlText w:val="%1."/>
      <w:lvlJc w:val="left"/>
      <w:pPr>
        <w:ind w:left="720" w:hanging="360"/>
      </w:pPr>
      <w:rPr>
        <w:rFonts w:hint="default"/>
      </w:rPr>
    </w:lvl>
    <w:lvl w:ilvl="1" w:tplc="5CEC3B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14A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060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2CE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2085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288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4E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1C0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BF21BB"/>
    <w:multiLevelType w:val="hybridMultilevel"/>
    <w:tmpl w:val="78F6FE3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76CCDF84">
      <w:start w:val="3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53569"/>
    <w:multiLevelType w:val="hybridMultilevel"/>
    <w:tmpl w:val="CEEA9C12"/>
    <w:lvl w:ilvl="0" w:tplc="0E949154">
      <w:start w:val="1"/>
      <w:numFmt w:val="thaiNumbers"/>
      <w:suff w:val="space"/>
      <w:lvlText w:val="%1."/>
      <w:lvlJc w:val="left"/>
      <w:pPr>
        <w:ind w:left="720" w:hanging="360"/>
      </w:pPr>
      <w:rPr>
        <w:rFonts w:hint="default"/>
      </w:rPr>
    </w:lvl>
    <w:lvl w:ilvl="1" w:tplc="5E623F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B08F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2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A6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94A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D49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5EB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6633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5B58D7"/>
    <w:multiLevelType w:val="hybridMultilevel"/>
    <w:tmpl w:val="04B8782C"/>
    <w:lvl w:ilvl="0" w:tplc="7D165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1D9415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8B8B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BA1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0CB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F2AA6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F4CF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2C6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74D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2A90867"/>
    <w:multiLevelType w:val="hybridMultilevel"/>
    <w:tmpl w:val="F3C0CBEE"/>
    <w:lvl w:ilvl="0" w:tplc="EF808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50C2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4EA1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F665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ECD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4F81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7AA7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FAEA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256D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>
    <w:nsid w:val="487F713A"/>
    <w:multiLevelType w:val="hybridMultilevel"/>
    <w:tmpl w:val="60CE1258"/>
    <w:lvl w:ilvl="0" w:tplc="F9E0C3E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A75734"/>
    <w:multiLevelType w:val="hybridMultilevel"/>
    <w:tmpl w:val="5016E4D4"/>
    <w:lvl w:ilvl="0" w:tplc="FE9C35B8">
      <w:start w:val="1"/>
      <w:numFmt w:val="bullet"/>
      <w:suff w:val="space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F516D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81A1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188D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E32B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B42E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69CF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1905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C04E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4AC363D5"/>
    <w:multiLevelType w:val="hybridMultilevel"/>
    <w:tmpl w:val="84926B7C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1D9415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B8B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BA1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CB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AA6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4CF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2C6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4D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6B7291"/>
    <w:multiLevelType w:val="hybridMultilevel"/>
    <w:tmpl w:val="D8606320"/>
    <w:lvl w:ilvl="0" w:tplc="1AF225C0">
      <w:start w:val="1"/>
      <w:numFmt w:val="bullet"/>
      <w:lvlText w:val=""/>
      <w:lvlJc w:val="left"/>
      <w:pPr>
        <w:tabs>
          <w:tab w:val="num" w:pos="650"/>
        </w:tabs>
        <w:ind w:left="832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6">
    <w:nsid w:val="4CA639E7"/>
    <w:multiLevelType w:val="hybridMultilevel"/>
    <w:tmpl w:val="286E923A"/>
    <w:lvl w:ilvl="0" w:tplc="1EBC93E4">
      <w:start w:val="1"/>
      <w:numFmt w:val="bullet"/>
      <w:suff w:val="space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96EE9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442E0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3245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EDE3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10C7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3CC6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BD6C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F25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>
    <w:nsid w:val="4FB234E0"/>
    <w:multiLevelType w:val="hybridMultilevel"/>
    <w:tmpl w:val="51384ED4"/>
    <w:lvl w:ilvl="0" w:tplc="8A44F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46CA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D6A1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88C5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0706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8EC5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20CC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0042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782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>
    <w:nsid w:val="51050206"/>
    <w:multiLevelType w:val="hybridMultilevel"/>
    <w:tmpl w:val="4614F324"/>
    <w:lvl w:ilvl="0" w:tplc="182CBC38">
      <w:start w:val="1"/>
      <w:numFmt w:val="bullet"/>
      <w:suff w:val="space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996E9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0502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6983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D98D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A2C8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9CE9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AF6F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370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>
    <w:nsid w:val="51BE2349"/>
    <w:multiLevelType w:val="hybridMultilevel"/>
    <w:tmpl w:val="B9B29762"/>
    <w:lvl w:ilvl="0" w:tplc="14D23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4125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9C8C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4801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15A9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86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CCA8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3BA4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6EE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>
    <w:nsid w:val="51E20EBF"/>
    <w:multiLevelType w:val="hybridMultilevel"/>
    <w:tmpl w:val="B74C7002"/>
    <w:lvl w:ilvl="0" w:tplc="68B8C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E04C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C3D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DEA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62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C637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DC1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29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E7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833018"/>
    <w:multiLevelType w:val="hybridMultilevel"/>
    <w:tmpl w:val="69346B2E"/>
    <w:lvl w:ilvl="0" w:tplc="CA34CA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DA9E8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026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87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A0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81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749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0BF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0662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0977EA"/>
    <w:multiLevelType w:val="hybridMultilevel"/>
    <w:tmpl w:val="8E468B8E"/>
    <w:lvl w:ilvl="0" w:tplc="A96AC6DC">
      <w:start w:val="1"/>
      <w:numFmt w:val="bullet"/>
      <w:suff w:val="space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8FA64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37C1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08C1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0E6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86C7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3525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CE69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85E1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3">
    <w:nsid w:val="62A80811"/>
    <w:multiLevelType w:val="hybridMultilevel"/>
    <w:tmpl w:val="2466B1E2"/>
    <w:lvl w:ilvl="0" w:tplc="F4D88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AC1002"/>
    <w:multiLevelType w:val="hybridMultilevel"/>
    <w:tmpl w:val="8F8C999C"/>
    <w:lvl w:ilvl="0" w:tplc="83420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62ED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4823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E186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6CE5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2C6B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4564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4829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9F2A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5">
    <w:nsid w:val="64CD53B8"/>
    <w:multiLevelType w:val="hybridMultilevel"/>
    <w:tmpl w:val="FE84B10C"/>
    <w:lvl w:ilvl="0" w:tplc="C1E61B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A6A7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E3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885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AE2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6EA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1A0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CC0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DAC1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EF463D"/>
    <w:multiLevelType w:val="hybridMultilevel"/>
    <w:tmpl w:val="9418FC60"/>
    <w:lvl w:ilvl="0" w:tplc="A6B03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AE9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DF4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0925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A7E7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9921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E04B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D6E2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D6A2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7">
    <w:nsid w:val="68A31481"/>
    <w:multiLevelType w:val="hybridMultilevel"/>
    <w:tmpl w:val="3600ED7E"/>
    <w:lvl w:ilvl="0" w:tplc="2B825F2A">
      <w:start w:val="1"/>
      <w:numFmt w:val="bullet"/>
      <w:suff w:val="space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44A02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69AE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8242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C02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E9A5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222B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8F61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5164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>
    <w:nsid w:val="6D215036"/>
    <w:multiLevelType w:val="hybridMultilevel"/>
    <w:tmpl w:val="ACE430B2"/>
    <w:lvl w:ilvl="0" w:tplc="A6ACA8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  <w:szCs w:val="20"/>
      </w:rPr>
    </w:lvl>
    <w:lvl w:ilvl="1" w:tplc="8138CD4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2" w:tplc="D570CC2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3" w:tplc="1C8806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ahoma" w:hAnsi="Tahoma" w:hint="default"/>
      </w:rPr>
    </w:lvl>
    <w:lvl w:ilvl="4" w:tplc="226C08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ahoma" w:hAnsi="Tahoma" w:hint="default"/>
      </w:rPr>
    </w:lvl>
    <w:lvl w:ilvl="5" w:tplc="ED70768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ahoma" w:hAnsi="Tahoma" w:hint="default"/>
      </w:rPr>
    </w:lvl>
    <w:lvl w:ilvl="6" w:tplc="C0B806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ahoma" w:hAnsi="Tahoma" w:hint="default"/>
      </w:rPr>
    </w:lvl>
    <w:lvl w:ilvl="7" w:tplc="252699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ahoma" w:hAnsi="Tahoma" w:hint="default"/>
      </w:rPr>
    </w:lvl>
    <w:lvl w:ilvl="8" w:tplc="A78414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ahoma" w:hAnsi="Tahoma" w:hint="default"/>
      </w:rPr>
    </w:lvl>
  </w:abstractNum>
  <w:abstractNum w:abstractNumId="39">
    <w:nsid w:val="6DEC4D1F"/>
    <w:multiLevelType w:val="hybridMultilevel"/>
    <w:tmpl w:val="D494E7AC"/>
    <w:lvl w:ilvl="0" w:tplc="F4D88C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EF35BF"/>
    <w:multiLevelType w:val="hybridMultilevel"/>
    <w:tmpl w:val="2C0EA012"/>
    <w:lvl w:ilvl="0" w:tplc="4A18F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7C25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CFCE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084B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D683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11CD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68C6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C7C4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D4C2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1">
    <w:nsid w:val="72A60F23"/>
    <w:multiLevelType w:val="hybridMultilevel"/>
    <w:tmpl w:val="1D9C6632"/>
    <w:lvl w:ilvl="0" w:tplc="B7FCF79E">
      <w:start w:val="1"/>
      <w:numFmt w:val="bullet"/>
      <w:suff w:val="space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2FC4D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A569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6020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6607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0CA8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6407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ADAC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B4F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2">
    <w:nsid w:val="7A585B36"/>
    <w:multiLevelType w:val="hybridMultilevel"/>
    <w:tmpl w:val="E97242E4"/>
    <w:lvl w:ilvl="0" w:tplc="9886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27279D"/>
    <w:multiLevelType w:val="hybridMultilevel"/>
    <w:tmpl w:val="DB469F96"/>
    <w:lvl w:ilvl="0" w:tplc="B100F8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C46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568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EED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4F3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869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0A4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0C0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F4A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2"/>
  </w:num>
  <w:num w:numId="3">
    <w:abstractNumId w:val="15"/>
  </w:num>
  <w:num w:numId="4">
    <w:abstractNumId w:val="42"/>
  </w:num>
  <w:num w:numId="5">
    <w:abstractNumId w:val="17"/>
  </w:num>
  <w:num w:numId="6">
    <w:abstractNumId w:val="23"/>
  </w:num>
  <w:num w:numId="7">
    <w:abstractNumId w:val="0"/>
  </w:num>
  <w:num w:numId="8">
    <w:abstractNumId w:val="41"/>
  </w:num>
  <w:num w:numId="9">
    <w:abstractNumId w:val="6"/>
  </w:num>
  <w:num w:numId="10">
    <w:abstractNumId w:val="11"/>
  </w:num>
  <w:num w:numId="11">
    <w:abstractNumId w:val="32"/>
  </w:num>
  <w:num w:numId="12">
    <w:abstractNumId w:val="5"/>
  </w:num>
  <w:num w:numId="13">
    <w:abstractNumId w:val="19"/>
  </w:num>
  <w:num w:numId="14">
    <w:abstractNumId w:val="18"/>
  </w:num>
  <w:num w:numId="15">
    <w:abstractNumId w:val="14"/>
  </w:num>
  <w:num w:numId="16">
    <w:abstractNumId w:val="24"/>
  </w:num>
  <w:num w:numId="17">
    <w:abstractNumId w:val="7"/>
  </w:num>
  <w:num w:numId="18">
    <w:abstractNumId w:val="20"/>
  </w:num>
  <w:num w:numId="19">
    <w:abstractNumId w:val="40"/>
  </w:num>
  <w:num w:numId="20">
    <w:abstractNumId w:val="31"/>
  </w:num>
  <w:num w:numId="21">
    <w:abstractNumId w:val="28"/>
  </w:num>
  <w:num w:numId="22">
    <w:abstractNumId w:val="13"/>
  </w:num>
  <w:num w:numId="23">
    <w:abstractNumId w:val="8"/>
  </w:num>
  <w:num w:numId="24">
    <w:abstractNumId w:val="21"/>
  </w:num>
  <w:num w:numId="25">
    <w:abstractNumId w:val="12"/>
  </w:num>
  <w:num w:numId="26">
    <w:abstractNumId w:val="10"/>
  </w:num>
  <w:num w:numId="27">
    <w:abstractNumId w:val="30"/>
  </w:num>
  <w:num w:numId="28">
    <w:abstractNumId w:val="26"/>
  </w:num>
  <w:num w:numId="29">
    <w:abstractNumId w:val="35"/>
  </w:num>
  <w:num w:numId="30">
    <w:abstractNumId w:val="37"/>
  </w:num>
  <w:num w:numId="31">
    <w:abstractNumId w:val="4"/>
  </w:num>
  <w:num w:numId="32">
    <w:abstractNumId w:val="29"/>
  </w:num>
  <w:num w:numId="33">
    <w:abstractNumId w:val="43"/>
  </w:num>
  <w:num w:numId="34">
    <w:abstractNumId w:val="27"/>
  </w:num>
  <w:num w:numId="35">
    <w:abstractNumId w:val="1"/>
  </w:num>
  <w:num w:numId="36">
    <w:abstractNumId w:val="34"/>
  </w:num>
  <w:num w:numId="37">
    <w:abstractNumId w:val="3"/>
  </w:num>
  <w:num w:numId="38">
    <w:abstractNumId w:val="16"/>
  </w:num>
  <w:num w:numId="39">
    <w:abstractNumId w:val="2"/>
  </w:num>
  <w:num w:numId="40">
    <w:abstractNumId w:val="38"/>
  </w:num>
  <w:num w:numId="41">
    <w:abstractNumId w:val="36"/>
  </w:num>
  <w:num w:numId="42">
    <w:abstractNumId w:val="9"/>
  </w:num>
  <w:num w:numId="43">
    <w:abstractNumId w:val="39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164E0"/>
    <w:rsid w:val="00016B00"/>
    <w:rsid w:val="00044E08"/>
    <w:rsid w:val="0005325D"/>
    <w:rsid w:val="00057212"/>
    <w:rsid w:val="00065BFA"/>
    <w:rsid w:val="000A07FB"/>
    <w:rsid w:val="000A454C"/>
    <w:rsid w:val="000C3E84"/>
    <w:rsid w:val="000D6F6E"/>
    <w:rsid w:val="000E0908"/>
    <w:rsid w:val="000E7AA6"/>
    <w:rsid w:val="001123A3"/>
    <w:rsid w:val="00126DDD"/>
    <w:rsid w:val="00151C9E"/>
    <w:rsid w:val="0018075F"/>
    <w:rsid w:val="001877B3"/>
    <w:rsid w:val="001C1F4C"/>
    <w:rsid w:val="001F5B61"/>
    <w:rsid w:val="00225BEA"/>
    <w:rsid w:val="002263DF"/>
    <w:rsid w:val="002319E0"/>
    <w:rsid w:val="00267D72"/>
    <w:rsid w:val="002776DB"/>
    <w:rsid w:val="00297EA6"/>
    <w:rsid w:val="002F02CD"/>
    <w:rsid w:val="003828CB"/>
    <w:rsid w:val="003A311E"/>
    <w:rsid w:val="003B4D01"/>
    <w:rsid w:val="003D7FB0"/>
    <w:rsid w:val="00402F61"/>
    <w:rsid w:val="004643D9"/>
    <w:rsid w:val="0049669B"/>
    <w:rsid w:val="004C0EA5"/>
    <w:rsid w:val="004D435E"/>
    <w:rsid w:val="004E4FE2"/>
    <w:rsid w:val="004F65AE"/>
    <w:rsid w:val="00563F59"/>
    <w:rsid w:val="00567A24"/>
    <w:rsid w:val="005B3060"/>
    <w:rsid w:val="005E4AFD"/>
    <w:rsid w:val="00633729"/>
    <w:rsid w:val="00637A9D"/>
    <w:rsid w:val="00654447"/>
    <w:rsid w:val="00665017"/>
    <w:rsid w:val="006841CD"/>
    <w:rsid w:val="006B4342"/>
    <w:rsid w:val="006C054E"/>
    <w:rsid w:val="006C3168"/>
    <w:rsid w:val="006C520C"/>
    <w:rsid w:val="006E2C15"/>
    <w:rsid w:val="006E3247"/>
    <w:rsid w:val="0070784F"/>
    <w:rsid w:val="00714CEC"/>
    <w:rsid w:val="007164E0"/>
    <w:rsid w:val="00721037"/>
    <w:rsid w:val="00791626"/>
    <w:rsid w:val="007B6BC0"/>
    <w:rsid w:val="007D21A8"/>
    <w:rsid w:val="007D4BBF"/>
    <w:rsid w:val="0080418D"/>
    <w:rsid w:val="00813216"/>
    <w:rsid w:val="00821C9A"/>
    <w:rsid w:val="00823445"/>
    <w:rsid w:val="00854DEF"/>
    <w:rsid w:val="00861915"/>
    <w:rsid w:val="00866675"/>
    <w:rsid w:val="00870B46"/>
    <w:rsid w:val="00890743"/>
    <w:rsid w:val="00896FC0"/>
    <w:rsid w:val="008A1474"/>
    <w:rsid w:val="008D27FB"/>
    <w:rsid w:val="008D49E7"/>
    <w:rsid w:val="008F6DC4"/>
    <w:rsid w:val="008F7A47"/>
    <w:rsid w:val="009148F0"/>
    <w:rsid w:val="00914D37"/>
    <w:rsid w:val="00922E63"/>
    <w:rsid w:val="00944BA5"/>
    <w:rsid w:val="00984145"/>
    <w:rsid w:val="009B0627"/>
    <w:rsid w:val="009C503E"/>
    <w:rsid w:val="009E697D"/>
    <w:rsid w:val="009F387B"/>
    <w:rsid w:val="00A118B0"/>
    <w:rsid w:val="00A24480"/>
    <w:rsid w:val="00A97910"/>
    <w:rsid w:val="00AC7CF9"/>
    <w:rsid w:val="00B349EE"/>
    <w:rsid w:val="00B45A93"/>
    <w:rsid w:val="00B52649"/>
    <w:rsid w:val="00B83D75"/>
    <w:rsid w:val="00B8421E"/>
    <w:rsid w:val="00C171E1"/>
    <w:rsid w:val="00C27E2A"/>
    <w:rsid w:val="00C541BD"/>
    <w:rsid w:val="00C965EF"/>
    <w:rsid w:val="00CC2785"/>
    <w:rsid w:val="00CC6AE8"/>
    <w:rsid w:val="00CF7085"/>
    <w:rsid w:val="00D16420"/>
    <w:rsid w:val="00D23FF1"/>
    <w:rsid w:val="00D541AF"/>
    <w:rsid w:val="00D84645"/>
    <w:rsid w:val="00DA5A26"/>
    <w:rsid w:val="00DC4806"/>
    <w:rsid w:val="00DD1937"/>
    <w:rsid w:val="00E03394"/>
    <w:rsid w:val="00E15DF6"/>
    <w:rsid w:val="00E47404"/>
    <w:rsid w:val="00E53CA9"/>
    <w:rsid w:val="00E57CEF"/>
    <w:rsid w:val="00E85B7F"/>
    <w:rsid w:val="00E9761D"/>
    <w:rsid w:val="00EC072C"/>
    <w:rsid w:val="00EC4C56"/>
    <w:rsid w:val="00EE21C1"/>
    <w:rsid w:val="00F12181"/>
    <w:rsid w:val="00F61518"/>
    <w:rsid w:val="00F76C55"/>
    <w:rsid w:val="00F818D5"/>
    <w:rsid w:val="00FC03F3"/>
    <w:rsid w:val="00FD4E2A"/>
    <w:rsid w:val="00FF1AE9"/>
    <w:rsid w:val="00FF241D"/>
    <w:rsid w:val="00FF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E0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4E0"/>
    <w:pPr>
      <w:jc w:val="center"/>
    </w:pPr>
    <w:rPr>
      <w:shadow/>
      <w:sz w:val="28"/>
      <w:szCs w:val="28"/>
      <w:lang w:bidi="th-TH"/>
    </w:rPr>
  </w:style>
  <w:style w:type="character" w:customStyle="1" w:styleId="TitleChar">
    <w:name w:val="Title Char"/>
    <w:basedOn w:val="DefaultParagraphFont"/>
    <w:link w:val="Title"/>
    <w:rsid w:val="007164E0"/>
    <w:rPr>
      <w:rFonts w:ascii="Times New Roman" w:eastAsia="Times New Roman" w:hAnsi="Times New Roman" w:cs="Angsana New"/>
      <w:shadow/>
      <w:sz w:val="28"/>
    </w:rPr>
  </w:style>
  <w:style w:type="paragraph" w:styleId="Header">
    <w:name w:val="header"/>
    <w:basedOn w:val="Normal"/>
    <w:link w:val="HeaderChar"/>
    <w:uiPriority w:val="99"/>
    <w:unhideWhenUsed/>
    <w:rsid w:val="007D4B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BBF"/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7D4B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4BBF"/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6841CD"/>
    <w:pPr>
      <w:spacing w:before="100" w:beforeAutospacing="1" w:after="100" w:afterAutospacing="1"/>
    </w:pPr>
    <w:rPr>
      <w:rFonts w:ascii="Angsana New" w:hAnsi="Angsana New"/>
      <w:sz w:val="28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6B4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259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125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061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4293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893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081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673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02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20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8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93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76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8470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671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687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715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099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466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463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2225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244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11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464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6180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4332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795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1708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43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027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393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096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185">
          <w:marLeft w:val="461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490">
          <w:marLeft w:val="461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6011">
          <w:marLeft w:val="461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616">
          <w:marLeft w:val="461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19268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377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490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824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411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189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125">
          <w:marLeft w:val="41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8024">
          <w:marLeft w:val="274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325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9912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687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B1007-BABB-4C55-950A-F07BBD80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sepo</dc:creator>
  <cp:lastModifiedBy>USER</cp:lastModifiedBy>
  <cp:revision>11</cp:revision>
  <cp:lastPrinted>2013-05-01T12:08:00Z</cp:lastPrinted>
  <dcterms:created xsi:type="dcterms:W3CDTF">2014-04-03T08:36:00Z</dcterms:created>
  <dcterms:modified xsi:type="dcterms:W3CDTF">2014-04-25T07:55:00Z</dcterms:modified>
</cp:coreProperties>
</file>